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5F204" w14:textId="77777777" w:rsidR="002C021F" w:rsidRPr="00141B4B" w:rsidRDefault="002C021F" w:rsidP="002C021F">
      <w:pPr>
        <w:spacing w:before="100" w:beforeAutospacing="1" w:after="100" w:afterAutospacing="1"/>
        <w:outlineLvl w:val="0"/>
        <w:rPr>
          <w:rFonts w:eastAsia="Times New Roman" w:cs="Times New Roman"/>
          <w:b/>
          <w:bCs/>
          <w:kern w:val="36"/>
          <w:sz w:val="32"/>
          <w:szCs w:val="32"/>
          <w:lang w:val="en-GB"/>
        </w:rPr>
      </w:pPr>
      <w:proofErr w:type="spellStart"/>
      <w:r w:rsidRPr="00141B4B">
        <w:rPr>
          <w:rFonts w:eastAsia="Times New Roman" w:cs="Times New Roman"/>
          <w:b/>
          <w:bCs/>
          <w:kern w:val="36"/>
          <w:sz w:val="32"/>
          <w:szCs w:val="32"/>
          <w:lang w:val="en-GB"/>
        </w:rPr>
        <w:t>Watchbury</w:t>
      </w:r>
      <w:proofErr w:type="spellEnd"/>
      <w:r w:rsidRPr="00141B4B">
        <w:rPr>
          <w:rFonts w:eastAsia="Times New Roman" w:cs="Times New Roman"/>
          <w:b/>
          <w:bCs/>
          <w:kern w:val="36"/>
          <w:sz w:val="32"/>
          <w:szCs w:val="32"/>
          <w:lang w:val="en-GB"/>
        </w:rPr>
        <w:t xml:space="preserve"> House </w:t>
      </w:r>
      <w:r w:rsidRPr="00141B4B">
        <w:rPr>
          <w:b/>
          <w:sz w:val="32"/>
          <w:szCs w:val="32"/>
          <w:u w:val="single"/>
        </w:rPr>
        <w:t>Ownership  1788 - 1888</w:t>
      </w:r>
    </w:p>
    <w:p w14:paraId="43F27DA9" w14:textId="77777777" w:rsidR="002C021F" w:rsidRDefault="002C021F" w:rsidP="002C021F">
      <w:pPr>
        <w:jc w:val="center"/>
        <w:rPr>
          <w:b/>
          <w:sz w:val="24"/>
          <w:szCs w:val="24"/>
          <w:u w:val="single"/>
        </w:rPr>
      </w:pPr>
    </w:p>
    <w:p w14:paraId="48CBA020" w14:textId="46D73ED0" w:rsidR="002C021F" w:rsidRDefault="002C021F" w:rsidP="002C021F">
      <w:r>
        <w:t xml:space="preserve">John Whitehead, a Warwick banker and property owner bought </w:t>
      </w:r>
      <w:proofErr w:type="spellStart"/>
      <w:r>
        <w:t>Watchbury</w:t>
      </w:r>
      <w:proofErr w:type="spellEnd"/>
      <w:r>
        <w:t xml:space="preserve">  from Samuel Cook in 1788 when it was known as Lodge Farm.  On his death in 1845 it was passed to his daughter Mary and her husband John Greaves.   After Mary’s death in 1864 it was acquired by one of </w:t>
      </w:r>
      <w:r w:rsidR="007B1292">
        <w:t>t</w:t>
      </w:r>
      <w:r>
        <w:t>he</w:t>
      </w:r>
      <w:r w:rsidR="007B1292">
        <w:t>i</w:t>
      </w:r>
      <w:r>
        <w:t xml:space="preserve">r sons, Edward Greaves,  After his death it was passed to </w:t>
      </w:r>
      <w:r w:rsidR="00FF50AE">
        <w:t>Edward Seymour Greaves.</w:t>
      </w:r>
      <w:r w:rsidR="00FF50AE">
        <w:t xml:space="preserve"> </w:t>
      </w:r>
      <w:r>
        <w:t>the son of his brother Richard</w:t>
      </w:r>
      <w:r w:rsidR="00FF50AE">
        <w:t xml:space="preserve">.  </w:t>
      </w:r>
      <w:r w:rsidR="007B1292">
        <w:t xml:space="preserve"> He</w:t>
      </w:r>
      <w:r>
        <w:t xml:space="preserve"> </w:t>
      </w:r>
      <w:r w:rsidR="007B1292">
        <w:t>lived there for a while but</w:t>
      </w:r>
      <w:r>
        <w:t xml:space="preserve"> moved away in 1888 </w:t>
      </w:r>
      <w:bookmarkStart w:id="0" w:name="_GoBack"/>
      <w:bookmarkEnd w:id="0"/>
      <w:r w:rsidR="00FF50AE">
        <w:t>w</w:t>
      </w:r>
      <w:r>
        <w:t>he</w:t>
      </w:r>
      <w:r w:rsidR="00FF50AE">
        <w:t>n</w:t>
      </w:r>
      <w:r>
        <w:t xml:space="preserve"> sold it to Francis Williams.  </w:t>
      </w:r>
    </w:p>
    <w:p w14:paraId="46CABC66" w14:textId="77777777" w:rsidR="002C021F" w:rsidRDefault="002C021F" w:rsidP="002C021F"/>
    <w:p w14:paraId="6AAA678C" w14:textId="77777777" w:rsidR="002C021F" w:rsidRPr="00D17973" w:rsidRDefault="002C021F" w:rsidP="002C021F">
      <w:pPr>
        <w:rPr>
          <w:b/>
          <w:sz w:val="24"/>
          <w:szCs w:val="24"/>
          <w:u w:val="single"/>
        </w:rPr>
      </w:pPr>
      <w:r>
        <w:t xml:space="preserve">John Whitehead and Edward Greaves both made significant developments to the buildings and the associated estate during their ownership. These families owned and lived in other houses in </w:t>
      </w:r>
      <w:proofErr w:type="spellStart"/>
      <w:r>
        <w:t>Barford</w:t>
      </w:r>
      <w:proofErr w:type="spellEnd"/>
      <w:r>
        <w:t xml:space="preserve"> or elsewhere in the area so during much of this period </w:t>
      </w:r>
      <w:proofErr w:type="spellStart"/>
      <w:r>
        <w:t>Watchbury</w:t>
      </w:r>
      <w:proofErr w:type="spellEnd"/>
      <w:r>
        <w:t xml:space="preserve"> House was rented out,</w:t>
      </w:r>
    </w:p>
    <w:p w14:paraId="2653658A" w14:textId="77777777" w:rsidR="002C021F" w:rsidRDefault="002C021F" w:rsidP="002C021F"/>
    <w:p w14:paraId="686B2663" w14:textId="77777777" w:rsidR="002C021F" w:rsidRPr="004A0DBC" w:rsidRDefault="002C021F" w:rsidP="002C021F">
      <w:pPr>
        <w:rPr>
          <w:b/>
          <w:sz w:val="28"/>
          <w:szCs w:val="28"/>
        </w:rPr>
      </w:pPr>
      <w:r w:rsidRPr="004A0DBC">
        <w:rPr>
          <w:b/>
          <w:sz w:val="28"/>
          <w:szCs w:val="28"/>
        </w:rPr>
        <w:t xml:space="preserve">Family Origins    </w:t>
      </w:r>
    </w:p>
    <w:p w14:paraId="71AC9A33" w14:textId="77777777" w:rsidR="002C021F" w:rsidRDefault="002C021F" w:rsidP="002C021F">
      <w:pPr>
        <w:rPr>
          <w:b/>
        </w:rPr>
      </w:pPr>
    </w:p>
    <w:p w14:paraId="05A4887F" w14:textId="77777777" w:rsidR="002C021F" w:rsidRPr="005F4011" w:rsidRDefault="002C021F" w:rsidP="002C021F">
      <w:pPr>
        <w:rPr>
          <w:sz w:val="24"/>
          <w:szCs w:val="24"/>
        </w:rPr>
      </w:pPr>
      <w:r w:rsidRPr="005F4011">
        <w:rPr>
          <w:b/>
          <w:sz w:val="24"/>
          <w:szCs w:val="24"/>
        </w:rPr>
        <w:t xml:space="preserve">The Whitehead Family </w:t>
      </w:r>
    </w:p>
    <w:p w14:paraId="14152E41" w14:textId="77777777" w:rsidR="002C021F" w:rsidRDefault="002C021F" w:rsidP="002C021F">
      <w:pPr>
        <w:rPr>
          <w:b/>
        </w:rPr>
      </w:pPr>
    </w:p>
    <w:p w14:paraId="0B9C3D59" w14:textId="77777777" w:rsidR="002C021F" w:rsidRDefault="002C021F" w:rsidP="002C021F">
      <w:r>
        <w:t xml:space="preserve">John Whitehead was born in Warwick in 1749.   By 1791 he and other Warwick  businessmen had founded a bank which was very successful during his years. </w:t>
      </w:r>
    </w:p>
    <w:p w14:paraId="03EA289F" w14:textId="77777777" w:rsidR="002C021F" w:rsidRDefault="002C021F" w:rsidP="002C021F">
      <w:r>
        <w:t xml:space="preserve">As well as being bankers, he and his family had invested in property around Stratford and Warwick, including some in </w:t>
      </w:r>
      <w:proofErr w:type="spellStart"/>
      <w:r>
        <w:t>Barford</w:t>
      </w:r>
      <w:proofErr w:type="spellEnd"/>
      <w:r>
        <w:t xml:space="preserve">.   </w:t>
      </w:r>
    </w:p>
    <w:p w14:paraId="49251276" w14:textId="77777777" w:rsidR="002C021F" w:rsidRDefault="002C021F" w:rsidP="002C021F"/>
    <w:p w14:paraId="2E420346" w14:textId="77777777" w:rsidR="002C021F" w:rsidRDefault="002C021F" w:rsidP="002C021F">
      <w:r>
        <w:t xml:space="preserve">In 1776 he married Susana Hobson in Worcester and they had four children one of whom was named Mary.  </w:t>
      </w:r>
    </w:p>
    <w:p w14:paraId="35845611" w14:textId="77777777" w:rsidR="002C021F" w:rsidRDefault="002C021F" w:rsidP="002C021F"/>
    <w:p w14:paraId="30E6A883" w14:textId="77777777" w:rsidR="002C021F" w:rsidRDefault="002C021F" w:rsidP="002C021F">
      <w:r>
        <w:t xml:space="preserve">He had a  large house built opposite St Peter’s Church, </w:t>
      </w:r>
      <w:proofErr w:type="spellStart"/>
      <w:r>
        <w:t>Barford</w:t>
      </w:r>
      <w:proofErr w:type="spellEnd"/>
      <w:r>
        <w:t xml:space="preserve"> and called it </w:t>
      </w:r>
      <w:r w:rsidRPr="00B35C65">
        <w:t>The Red House</w:t>
      </w:r>
      <w:r>
        <w:t xml:space="preserve">.   The house remained there until the 1960s by which time it had fallen into disrepair.   The present houses on </w:t>
      </w:r>
      <w:proofErr w:type="spellStart"/>
      <w:r>
        <w:t>Verdon</w:t>
      </w:r>
      <w:proofErr w:type="spellEnd"/>
      <w:r>
        <w:t xml:space="preserve"> Place were built on the land.</w:t>
      </w:r>
    </w:p>
    <w:p w14:paraId="1BDB775E" w14:textId="77777777" w:rsidR="002C021F" w:rsidRPr="00FC0EEA" w:rsidRDefault="002C021F" w:rsidP="002C021F"/>
    <w:p w14:paraId="4D7F1974" w14:textId="4FDF0107" w:rsidR="002C021F" w:rsidRDefault="00F06164" w:rsidP="002C021F">
      <w:r>
        <w:rPr>
          <w:noProof/>
        </w:rPr>
        <mc:AlternateContent>
          <mc:Choice Requires="wps">
            <w:drawing>
              <wp:anchor distT="0" distB="0" distL="114300" distR="114300" simplePos="0" relativeHeight="251660288" behindDoc="0" locked="0" layoutInCell="1" allowOverlap="1" wp14:anchorId="39374089" wp14:editId="1E449C30">
                <wp:simplePos x="0" y="0"/>
                <wp:positionH relativeFrom="column">
                  <wp:posOffset>-50800</wp:posOffset>
                </wp:positionH>
                <wp:positionV relativeFrom="paragraph">
                  <wp:posOffset>34925</wp:posOffset>
                </wp:positionV>
                <wp:extent cx="3318510" cy="2328545"/>
                <wp:effectExtent l="0" t="0" r="0" b="8255"/>
                <wp:wrapSquare wrapText="bothSides"/>
                <wp:docPr id="2" name="Text Box 2"/>
                <wp:cNvGraphicFramePr/>
                <a:graphic xmlns:a="http://schemas.openxmlformats.org/drawingml/2006/main">
                  <a:graphicData uri="http://schemas.microsoft.com/office/word/2010/wordprocessingShape">
                    <wps:wsp>
                      <wps:cNvSpPr txBox="1"/>
                      <wps:spPr>
                        <a:xfrm>
                          <a:off x="0" y="0"/>
                          <a:ext cx="3318510" cy="23285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3CD6A0" w14:textId="77777777" w:rsidR="00474FC4" w:rsidRDefault="00474FC4" w:rsidP="00F06164">
                            <w:pPr>
                              <w:rPr>
                                <w:b/>
                                <w:sz w:val="18"/>
                                <w:szCs w:val="18"/>
                              </w:rPr>
                            </w:pPr>
                          </w:p>
                          <w:p w14:paraId="6A02AD50" w14:textId="77777777" w:rsidR="00474FC4" w:rsidRDefault="00474FC4" w:rsidP="00F06164">
                            <w:pPr>
                              <w:rPr>
                                <w:b/>
                                <w:sz w:val="18"/>
                                <w:szCs w:val="18"/>
                              </w:rPr>
                            </w:pPr>
                          </w:p>
                          <w:p w14:paraId="03BFB334" w14:textId="77777777" w:rsidR="00474FC4" w:rsidRDefault="00474FC4" w:rsidP="00F06164">
                            <w:pPr>
                              <w:rPr>
                                <w:b/>
                                <w:sz w:val="18"/>
                                <w:szCs w:val="18"/>
                              </w:rPr>
                            </w:pPr>
                          </w:p>
                          <w:p w14:paraId="38A68A3D" w14:textId="77777777" w:rsidR="00474FC4" w:rsidRDefault="00474FC4" w:rsidP="00F06164">
                            <w:pPr>
                              <w:rPr>
                                <w:b/>
                                <w:sz w:val="18"/>
                                <w:szCs w:val="18"/>
                              </w:rPr>
                            </w:pPr>
                          </w:p>
                          <w:p w14:paraId="6812119C" w14:textId="77777777" w:rsidR="00474FC4" w:rsidRDefault="00474FC4" w:rsidP="00F06164">
                            <w:pPr>
                              <w:rPr>
                                <w:b/>
                                <w:sz w:val="18"/>
                                <w:szCs w:val="18"/>
                              </w:rPr>
                            </w:pPr>
                          </w:p>
                          <w:p w14:paraId="183A8A81" w14:textId="77777777" w:rsidR="00474FC4" w:rsidRDefault="00474FC4" w:rsidP="00F06164">
                            <w:pPr>
                              <w:rPr>
                                <w:b/>
                                <w:sz w:val="18"/>
                                <w:szCs w:val="18"/>
                              </w:rPr>
                            </w:pPr>
                          </w:p>
                          <w:p w14:paraId="18E041DF" w14:textId="77777777" w:rsidR="00474FC4" w:rsidRDefault="00474FC4" w:rsidP="00F06164">
                            <w:pPr>
                              <w:rPr>
                                <w:b/>
                                <w:sz w:val="18"/>
                                <w:szCs w:val="18"/>
                              </w:rPr>
                            </w:pPr>
                          </w:p>
                          <w:p w14:paraId="6E4BB4AB" w14:textId="77777777" w:rsidR="00474FC4" w:rsidRDefault="00474FC4" w:rsidP="00F06164">
                            <w:pPr>
                              <w:rPr>
                                <w:b/>
                                <w:sz w:val="18"/>
                                <w:szCs w:val="18"/>
                              </w:rPr>
                            </w:pPr>
                          </w:p>
                          <w:p w14:paraId="695EE7D9" w14:textId="77777777" w:rsidR="00474FC4" w:rsidRDefault="00474FC4" w:rsidP="00F06164">
                            <w:pPr>
                              <w:rPr>
                                <w:b/>
                                <w:sz w:val="18"/>
                                <w:szCs w:val="18"/>
                              </w:rPr>
                            </w:pPr>
                          </w:p>
                          <w:p w14:paraId="78F1670A" w14:textId="77777777" w:rsidR="00474FC4" w:rsidRDefault="00474FC4" w:rsidP="00F06164">
                            <w:pPr>
                              <w:rPr>
                                <w:b/>
                                <w:sz w:val="18"/>
                                <w:szCs w:val="18"/>
                              </w:rPr>
                            </w:pPr>
                          </w:p>
                          <w:p w14:paraId="600AEA75" w14:textId="77777777" w:rsidR="00474FC4" w:rsidRDefault="00474FC4" w:rsidP="00F06164">
                            <w:pPr>
                              <w:rPr>
                                <w:b/>
                                <w:sz w:val="18"/>
                                <w:szCs w:val="18"/>
                              </w:rPr>
                            </w:pPr>
                          </w:p>
                          <w:p w14:paraId="1DD18637" w14:textId="77777777" w:rsidR="00474FC4" w:rsidRDefault="00474FC4" w:rsidP="00F06164">
                            <w:pPr>
                              <w:rPr>
                                <w:b/>
                                <w:sz w:val="18"/>
                                <w:szCs w:val="18"/>
                              </w:rPr>
                            </w:pPr>
                          </w:p>
                          <w:p w14:paraId="49289AA7" w14:textId="77777777" w:rsidR="00474FC4" w:rsidRDefault="00474FC4" w:rsidP="00F06164">
                            <w:pPr>
                              <w:rPr>
                                <w:b/>
                                <w:sz w:val="18"/>
                                <w:szCs w:val="18"/>
                              </w:rPr>
                            </w:pPr>
                          </w:p>
                          <w:p w14:paraId="35C1E1DE" w14:textId="77777777" w:rsidR="00474FC4" w:rsidRDefault="00474FC4" w:rsidP="00F06164">
                            <w:pPr>
                              <w:rPr>
                                <w:b/>
                                <w:sz w:val="18"/>
                                <w:szCs w:val="18"/>
                              </w:rPr>
                            </w:pPr>
                          </w:p>
                          <w:p w14:paraId="6A02DC62" w14:textId="77777777" w:rsidR="00474FC4" w:rsidRDefault="00474FC4" w:rsidP="00F06164">
                            <w:pPr>
                              <w:rPr>
                                <w:b/>
                                <w:sz w:val="18"/>
                                <w:szCs w:val="18"/>
                              </w:rPr>
                            </w:pPr>
                          </w:p>
                          <w:p w14:paraId="60778BD8" w14:textId="77777777" w:rsidR="00474FC4" w:rsidRPr="00290490" w:rsidRDefault="00474FC4" w:rsidP="00F06164">
                            <w:pPr>
                              <w:rPr>
                                <w:b/>
                                <w:sz w:val="18"/>
                                <w:szCs w:val="18"/>
                              </w:rPr>
                            </w:pPr>
                            <w:r w:rsidRPr="00290490">
                              <w:rPr>
                                <w:b/>
                                <w:sz w:val="18"/>
                                <w:szCs w:val="18"/>
                              </w:rPr>
                              <w:t xml:space="preserve">The Red House, </w:t>
                            </w:r>
                            <w:proofErr w:type="spellStart"/>
                            <w:r w:rsidRPr="00290490">
                              <w:rPr>
                                <w:b/>
                                <w:sz w:val="18"/>
                                <w:szCs w:val="18"/>
                              </w:rPr>
                              <w:t>Barford</w:t>
                            </w:r>
                            <w:proofErr w:type="spellEnd"/>
                          </w:p>
                          <w:p w14:paraId="63EEC7AF" w14:textId="77777777" w:rsidR="00474FC4" w:rsidRDefault="00474F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95pt;margin-top:2.75pt;width:261.3pt;height:183.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" filled="f" stroked="f">
                <v:textbox>
                  <w:txbxContent>
                    <w:p w14:paraId="653CD6A0" w14:textId="77777777" w:rsidR="00474FC4" w:rsidRDefault="00474FC4" w:rsidP="00F06164">
                      <w:pPr>
                        <w:rPr>
                          <w:b/>
                          <w:sz w:val="18"/>
                          <w:szCs w:val="18"/>
                        </w:rPr>
                      </w:pPr>
                    </w:p>
                    <w:p w14:paraId="6A02AD50" w14:textId="77777777" w:rsidR="00474FC4" w:rsidRDefault="00474FC4" w:rsidP="00F06164">
                      <w:pPr>
                        <w:rPr>
                          <w:b/>
                          <w:sz w:val="18"/>
                          <w:szCs w:val="18"/>
                        </w:rPr>
                      </w:pPr>
                    </w:p>
                    <w:p w14:paraId="03BFB334" w14:textId="77777777" w:rsidR="00474FC4" w:rsidRDefault="00474FC4" w:rsidP="00F06164">
                      <w:pPr>
                        <w:rPr>
                          <w:b/>
                          <w:sz w:val="18"/>
                          <w:szCs w:val="18"/>
                        </w:rPr>
                      </w:pPr>
                    </w:p>
                    <w:p w14:paraId="38A68A3D" w14:textId="77777777" w:rsidR="00474FC4" w:rsidRDefault="00474FC4" w:rsidP="00F06164">
                      <w:pPr>
                        <w:rPr>
                          <w:b/>
                          <w:sz w:val="18"/>
                          <w:szCs w:val="18"/>
                        </w:rPr>
                      </w:pPr>
                    </w:p>
                    <w:p w14:paraId="6812119C" w14:textId="77777777" w:rsidR="00474FC4" w:rsidRDefault="00474FC4" w:rsidP="00F06164">
                      <w:pPr>
                        <w:rPr>
                          <w:b/>
                          <w:sz w:val="18"/>
                          <w:szCs w:val="18"/>
                        </w:rPr>
                      </w:pPr>
                    </w:p>
                    <w:p w14:paraId="183A8A81" w14:textId="77777777" w:rsidR="00474FC4" w:rsidRDefault="00474FC4" w:rsidP="00F06164">
                      <w:pPr>
                        <w:rPr>
                          <w:b/>
                          <w:sz w:val="18"/>
                          <w:szCs w:val="18"/>
                        </w:rPr>
                      </w:pPr>
                    </w:p>
                    <w:p w14:paraId="18E041DF" w14:textId="77777777" w:rsidR="00474FC4" w:rsidRDefault="00474FC4" w:rsidP="00F06164">
                      <w:pPr>
                        <w:rPr>
                          <w:b/>
                          <w:sz w:val="18"/>
                          <w:szCs w:val="18"/>
                        </w:rPr>
                      </w:pPr>
                    </w:p>
                    <w:p w14:paraId="6E4BB4AB" w14:textId="77777777" w:rsidR="00474FC4" w:rsidRDefault="00474FC4" w:rsidP="00F06164">
                      <w:pPr>
                        <w:rPr>
                          <w:b/>
                          <w:sz w:val="18"/>
                          <w:szCs w:val="18"/>
                        </w:rPr>
                      </w:pPr>
                    </w:p>
                    <w:p w14:paraId="695EE7D9" w14:textId="77777777" w:rsidR="00474FC4" w:rsidRDefault="00474FC4" w:rsidP="00F06164">
                      <w:pPr>
                        <w:rPr>
                          <w:b/>
                          <w:sz w:val="18"/>
                          <w:szCs w:val="18"/>
                        </w:rPr>
                      </w:pPr>
                    </w:p>
                    <w:p w14:paraId="78F1670A" w14:textId="77777777" w:rsidR="00474FC4" w:rsidRDefault="00474FC4" w:rsidP="00F06164">
                      <w:pPr>
                        <w:rPr>
                          <w:b/>
                          <w:sz w:val="18"/>
                          <w:szCs w:val="18"/>
                        </w:rPr>
                      </w:pPr>
                    </w:p>
                    <w:p w14:paraId="600AEA75" w14:textId="77777777" w:rsidR="00474FC4" w:rsidRDefault="00474FC4" w:rsidP="00F06164">
                      <w:pPr>
                        <w:rPr>
                          <w:b/>
                          <w:sz w:val="18"/>
                          <w:szCs w:val="18"/>
                        </w:rPr>
                      </w:pPr>
                    </w:p>
                    <w:p w14:paraId="1DD18637" w14:textId="77777777" w:rsidR="00474FC4" w:rsidRDefault="00474FC4" w:rsidP="00F06164">
                      <w:pPr>
                        <w:rPr>
                          <w:b/>
                          <w:sz w:val="18"/>
                          <w:szCs w:val="18"/>
                        </w:rPr>
                      </w:pPr>
                    </w:p>
                    <w:p w14:paraId="49289AA7" w14:textId="77777777" w:rsidR="00474FC4" w:rsidRDefault="00474FC4" w:rsidP="00F06164">
                      <w:pPr>
                        <w:rPr>
                          <w:b/>
                          <w:sz w:val="18"/>
                          <w:szCs w:val="18"/>
                        </w:rPr>
                      </w:pPr>
                    </w:p>
                    <w:p w14:paraId="35C1E1DE" w14:textId="77777777" w:rsidR="00474FC4" w:rsidRDefault="00474FC4" w:rsidP="00F06164">
                      <w:pPr>
                        <w:rPr>
                          <w:b/>
                          <w:sz w:val="18"/>
                          <w:szCs w:val="18"/>
                        </w:rPr>
                      </w:pPr>
                    </w:p>
                    <w:p w14:paraId="6A02DC62" w14:textId="77777777" w:rsidR="00474FC4" w:rsidRDefault="00474FC4" w:rsidP="00F06164">
                      <w:pPr>
                        <w:rPr>
                          <w:b/>
                          <w:sz w:val="18"/>
                          <w:szCs w:val="18"/>
                        </w:rPr>
                      </w:pPr>
                    </w:p>
                    <w:p w14:paraId="60778BD8" w14:textId="77777777" w:rsidR="00474FC4" w:rsidRPr="00290490" w:rsidRDefault="00474FC4" w:rsidP="00F06164">
                      <w:pPr>
                        <w:rPr>
                          <w:b/>
                          <w:sz w:val="18"/>
                          <w:szCs w:val="18"/>
                        </w:rPr>
                      </w:pPr>
                      <w:r w:rsidRPr="00290490">
                        <w:rPr>
                          <w:b/>
                          <w:sz w:val="18"/>
                          <w:szCs w:val="18"/>
                        </w:rPr>
                        <w:t xml:space="preserve">The Red House, </w:t>
                      </w:r>
                      <w:proofErr w:type="spellStart"/>
                      <w:r w:rsidRPr="00290490">
                        <w:rPr>
                          <w:b/>
                          <w:sz w:val="18"/>
                          <w:szCs w:val="18"/>
                        </w:rPr>
                        <w:t>Barford</w:t>
                      </w:r>
                      <w:proofErr w:type="spellEnd"/>
                    </w:p>
                    <w:p w14:paraId="63EEC7AF" w14:textId="77777777" w:rsidR="00474FC4" w:rsidRDefault="00474FC4"/>
                  </w:txbxContent>
                </v:textbox>
                <w10:wrap type="square"/>
              </v:shape>
            </w:pict>
          </mc:Fallback>
        </mc:AlternateContent>
      </w:r>
    </w:p>
    <w:p w14:paraId="20005BD9" w14:textId="00FAF5CF" w:rsidR="002C021F" w:rsidRDefault="002C021F" w:rsidP="002C021F"/>
    <w:p w14:paraId="7A046B17" w14:textId="77777777" w:rsidR="002C021F" w:rsidRDefault="002C021F" w:rsidP="002C021F"/>
    <w:p w14:paraId="168D55E8" w14:textId="77777777" w:rsidR="002C021F" w:rsidRDefault="002C021F" w:rsidP="002C021F"/>
    <w:p w14:paraId="6C4A7CE6" w14:textId="77777777" w:rsidR="00F06164" w:rsidRDefault="00F06164" w:rsidP="002C021F"/>
    <w:p w14:paraId="00A66770" w14:textId="77777777" w:rsidR="00F06164" w:rsidRDefault="00F06164" w:rsidP="002C021F"/>
    <w:p w14:paraId="0ADAEC1D" w14:textId="77777777" w:rsidR="00F06164" w:rsidRDefault="00F06164" w:rsidP="002C021F"/>
    <w:p w14:paraId="42328482" w14:textId="77777777" w:rsidR="00F06164" w:rsidRDefault="00F06164" w:rsidP="002C021F"/>
    <w:p w14:paraId="27124E51" w14:textId="77777777" w:rsidR="00F06164" w:rsidRDefault="00F06164" w:rsidP="002C021F"/>
    <w:p w14:paraId="045330CD" w14:textId="77777777" w:rsidR="00F06164" w:rsidRDefault="00F06164" w:rsidP="002C021F"/>
    <w:p w14:paraId="0683E4DE" w14:textId="77777777" w:rsidR="00F06164" w:rsidRDefault="00F06164" w:rsidP="002C021F"/>
    <w:p w14:paraId="0CEFDB90" w14:textId="77777777" w:rsidR="00F06164" w:rsidRDefault="00F06164" w:rsidP="002C021F"/>
    <w:p w14:paraId="5C6A9730" w14:textId="77777777" w:rsidR="00F06164" w:rsidRDefault="00F06164" w:rsidP="002C021F"/>
    <w:p w14:paraId="0036F232" w14:textId="77777777" w:rsidR="00F06164" w:rsidRDefault="00F06164" w:rsidP="002C021F"/>
    <w:p w14:paraId="56F60EE7" w14:textId="77777777" w:rsidR="00F06164" w:rsidRDefault="00F06164" w:rsidP="002C021F"/>
    <w:p w14:paraId="47256532" w14:textId="77777777" w:rsidR="002C021F" w:rsidRDefault="002C021F" w:rsidP="002C021F">
      <w:r>
        <w:t xml:space="preserve">The Whitehead family were members of the Society of Friends or Quakers, as were a few residents of </w:t>
      </w:r>
      <w:proofErr w:type="spellStart"/>
      <w:r>
        <w:t>Barford</w:t>
      </w:r>
      <w:proofErr w:type="spellEnd"/>
      <w:r>
        <w:t xml:space="preserve"> in earlier times.</w:t>
      </w:r>
      <w:r w:rsidRPr="00F5579B">
        <w:t xml:space="preserve"> </w:t>
      </w:r>
      <w:r>
        <w:t xml:space="preserve">Their daughter, Mary </w:t>
      </w:r>
      <w:r>
        <w:lastRenderedPageBreak/>
        <w:t xml:space="preserve">Whitehead was a particularly devout Quaker as she grew up,  This was demonstrated by her dress and in her way of talking according to an essay written by her daughter*.  </w:t>
      </w:r>
    </w:p>
    <w:p w14:paraId="00A806AF" w14:textId="77777777" w:rsidR="002C021F" w:rsidRDefault="002C021F" w:rsidP="002C021F"/>
    <w:p w14:paraId="4915210B" w14:textId="77777777" w:rsidR="002C021F" w:rsidRPr="005F4011" w:rsidRDefault="002C021F" w:rsidP="002C021F">
      <w:pPr>
        <w:rPr>
          <w:b/>
          <w:sz w:val="24"/>
          <w:szCs w:val="24"/>
        </w:rPr>
      </w:pPr>
      <w:r w:rsidRPr="005F4011">
        <w:rPr>
          <w:b/>
          <w:sz w:val="24"/>
          <w:szCs w:val="24"/>
        </w:rPr>
        <w:t>The Greaves Family</w:t>
      </w:r>
    </w:p>
    <w:p w14:paraId="4AA1890D" w14:textId="77777777" w:rsidR="002C021F" w:rsidRDefault="002C021F" w:rsidP="002C021F"/>
    <w:p w14:paraId="321385CD" w14:textId="77777777" w:rsidR="002C021F" w:rsidRDefault="002C021F" w:rsidP="002C021F">
      <w:r>
        <w:t>In the late 1700s</w:t>
      </w:r>
      <w:r w:rsidRPr="00CE34DF">
        <w:t xml:space="preserve"> Richard and Rebecca Greaves </w:t>
      </w:r>
      <w:r>
        <w:t xml:space="preserve">and their son John Greaves moved from Moseley in Birmingham to Radford </w:t>
      </w:r>
      <w:proofErr w:type="spellStart"/>
      <w:r>
        <w:t>Semele</w:t>
      </w:r>
      <w:proofErr w:type="spellEnd"/>
      <w:r>
        <w:t xml:space="preserve">.  They were also  members of the Society of Friends or Quakers, </w:t>
      </w:r>
    </w:p>
    <w:p w14:paraId="3200C74A" w14:textId="77777777" w:rsidR="002C021F" w:rsidRDefault="002C021F" w:rsidP="002C021F"/>
    <w:p w14:paraId="62EA361A" w14:textId="77777777" w:rsidR="002C021F" w:rsidRPr="005F4011" w:rsidRDefault="002C021F" w:rsidP="002C021F">
      <w:pPr>
        <w:rPr>
          <w:b/>
          <w:sz w:val="24"/>
          <w:szCs w:val="24"/>
        </w:rPr>
      </w:pPr>
      <w:r w:rsidRPr="005F4011">
        <w:rPr>
          <w:b/>
          <w:sz w:val="24"/>
          <w:szCs w:val="24"/>
        </w:rPr>
        <w:t>The Whitehead and Greaves Families</w:t>
      </w:r>
    </w:p>
    <w:p w14:paraId="4E2A6394" w14:textId="77777777" w:rsidR="002C021F" w:rsidRDefault="002C021F" w:rsidP="002C021F"/>
    <w:p w14:paraId="4B3B0054" w14:textId="77777777" w:rsidR="002C021F" w:rsidRDefault="002C021F" w:rsidP="002C021F">
      <w:r>
        <w:t>John Greaves and Mary Whitehead were married.    In a foreword to an essay ‘</w:t>
      </w:r>
      <w:r w:rsidRPr="00375ED7">
        <w:rPr>
          <w:i/>
        </w:rPr>
        <w:t>Reminiscences of The Greaves and Whitehead Fam</w:t>
      </w:r>
      <w:r>
        <w:rPr>
          <w:i/>
        </w:rPr>
        <w:t>i</w:t>
      </w:r>
      <w:r w:rsidRPr="00375ED7">
        <w:rPr>
          <w:i/>
        </w:rPr>
        <w:t>lies</w:t>
      </w:r>
      <w:r>
        <w:rPr>
          <w:i/>
        </w:rPr>
        <w:t>’*</w:t>
      </w:r>
      <w:r>
        <w:t xml:space="preserve"> written around 1900 by Mary’s youngest daughter Mary Sophia, it was rather romantically suggested that </w:t>
      </w:r>
      <w:r w:rsidRPr="00375ED7">
        <w:rPr>
          <w:i/>
        </w:rPr>
        <w:t xml:space="preserve">‘he fell in love with her, she in her charming dress walking on one side of the Avon at </w:t>
      </w:r>
      <w:proofErr w:type="spellStart"/>
      <w:r w:rsidRPr="00375ED7">
        <w:rPr>
          <w:i/>
        </w:rPr>
        <w:t>Barford</w:t>
      </w:r>
      <w:proofErr w:type="spellEnd"/>
      <w:r w:rsidRPr="00375ED7">
        <w:rPr>
          <w:i/>
        </w:rPr>
        <w:t xml:space="preserve"> and he on the other’</w:t>
      </w:r>
      <w:r>
        <w:rPr>
          <w:i/>
        </w:rPr>
        <w:t>.</w:t>
      </w:r>
      <w:r>
        <w:t xml:space="preserve">   That may have been the case but they were married in the Society of Friends Meeting House in Warwick in November 1801. </w:t>
      </w:r>
    </w:p>
    <w:p w14:paraId="31886F02" w14:textId="77777777" w:rsidR="002C021F" w:rsidRDefault="002C021F" w:rsidP="002C021F"/>
    <w:p w14:paraId="5A17670F" w14:textId="77777777" w:rsidR="002C021F" w:rsidRDefault="002C021F" w:rsidP="002C021F">
      <w:r>
        <w:t>As newly-weds they went to live in a large house just outside St Albans in Hertfordshire known as Pre Mill House.  Whilst living there they started their family and during the next years their first three sons, Richard, Edward and John were born.   They had a total of 14 children over the years.  During this time Mary was reported to have left the Quakers.</w:t>
      </w:r>
    </w:p>
    <w:p w14:paraId="4ED9814A" w14:textId="77777777" w:rsidR="002C021F" w:rsidRDefault="002C021F" w:rsidP="002C021F"/>
    <w:p w14:paraId="0941E1BB" w14:textId="77777777" w:rsidR="002C021F" w:rsidRDefault="002C021F" w:rsidP="002C021F">
      <w:r>
        <w:t xml:space="preserve">In 1819 Mary Whitehead Greaves decided that she wanted her family to return to </w:t>
      </w:r>
      <w:proofErr w:type="spellStart"/>
      <w:r>
        <w:t>Barford</w:t>
      </w:r>
      <w:proofErr w:type="spellEnd"/>
      <w:r>
        <w:t>.    She was very apprehensive and fearful of the possibility of Napoleon Bonaparte invading England.  As Mary Sophia wrote,  ‘</w:t>
      </w:r>
      <w:r>
        <w:rPr>
          <w:i/>
        </w:rPr>
        <w:t>My Mother a</w:t>
      </w:r>
      <w:r w:rsidRPr="00CE72C6">
        <w:rPr>
          <w:i/>
        </w:rPr>
        <w:t xml:space="preserve">lways kept £100 in gold in a secret drawer with which to escape to </w:t>
      </w:r>
      <w:proofErr w:type="spellStart"/>
      <w:r w:rsidRPr="00CE72C6">
        <w:rPr>
          <w:i/>
        </w:rPr>
        <w:t>Barford</w:t>
      </w:r>
      <w:proofErr w:type="spellEnd"/>
      <w:r w:rsidRPr="00CE72C6">
        <w:rPr>
          <w:i/>
        </w:rPr>
        <w:t xml:space="preserve"> in case of an invasion.</w:t>
      </w:r>
      <w:r>
        <w:rPr>
          <w:i/>
        </w:rPr>
        <w:t>’</w:t>
      </w:r>
      <w:r>
        <w:t xml:space="preserve">*    It may have been that she didn’t want to be found living as a ‘better off’ family that might be targeted - probably remembering the fate of some wealthy French people with Madame Guillotine.   Though Napoleon was exiled to St Helena in 1815 , she probably feared that as he had previously escaped from Elba, it could happen again.   </w:t>
      </w:r>
    </w:p>
    <w:p w14:paraId="3F7D8159" w14:textId="77777777" w:rsidR="002C021F" w:rsidRDefault="002C021F" w:rsidP="002C021F"/>
    <w:p w14:paraId="4CD818EF" w14:textId="77777777" w:rsidR="002C021F" w:rsidRDefault="002C021F" w:rsidP="002C021F">
      <w:r>
        <w:t xml:space="preserve">One of the </w:t>
      </w:r>
      <w:proofErr w:type="spellStart"/>
      <w:r>
        <w:t>Barford</w:t>
      </w:r>
      <w:proofErr w:type="spellEnd"/>
      <w:r>
        <w:t xml:space="preserve"> properties which John Whitehead had invested in was Lodge Farm which later became known as </w:t>
      </w:r>
      <w:proofErr w:type="spellStart"/>
      <w:r>
        <w:t>Watchbury</w:t>
      </w:r>
      <w:proofErr w:type="spellEnd"/>
      <w:r>
        <w:t xml:space="preserve"> House.   Around 1805 John Whitehead decided that it needed more living space so he added a large building at the rear. This brick built extension provided two large reception rooms on the ground floor with several bedrooms above.</w:t>
      </w:r>
      <w:r w:rsidRPr="009F5F49">
        <w:rPr>
          <w:b/>
        </w:rPr>
        <w:t xml:space="preserve"> </w:t>
      </w:r>
      <w:r>
        <w:rPr>
          <w:b/>
        </w:rPr>
        <w:t xml:space="preserve"> </w:t>
      </w:r>
      <w:r>
        <w:t xml:space="preserve">It was a typical Regency style of architecture with the roof coming in behind a parapet; such as can still be seen on many buildings on </w:t>
      </w:r>
      <w:proofErr w:type="spellStart"/>
      <w:r>
        <w:t>Leamington</w:t>
      </w:r>
      <w:proofErr w:type="spellEnd"/>
      <w:r>
        <w:t xml:space="preserve"> Parade.</w:t>
      </w:r>
    </w:p>
    <w:p w14:paraId="19416E5B" w14:textId="77777777" w:rsidR="002C021F" w:rsidRDefault="002C021F" w:rsidP="002C021F"/>
    <w:p w14:paraId="7E335140" w14:textId="77777777" w:rsidR="002C021F" w:rsidRDefault="002C021F" w:rsidP="002C021F">
      <w:r>
        <w:t xml:space="preserve">So John Whitehead let the young family live in the extended </w:t>
      </w:r>
      <w:proofErr w:type="spellStart"/>
      <w:r>
        <w:t>Watchbury</w:t>
      </w:r>
      <w:proofErr w:type="spellEnd"/>
      <w:r>
        <w:t xml:space="preserve"> House on the understanding that John Greaves ran the associated farm. </w:t>
      </w:r>
    </w:p>
    <w:p w14:paraId="11C10D4C" w14:textId="77777777" w:rsidR="002C021F" w:rsidRDefault="002C021F" w:rsidP="002C021F">
      <w:pPr>
        <w:pStyle w:val="NoSpacing"/>
      </w:pPr>
      <w:r>
        <w:t xml:space="preserve">Their youngest daughter </w:t>
      </w:r>
      <w:r w:rsidRPr="00930500">
        <w:t>Mary Sophia</w:t>
      </w:r>
      <w:r>
        <w:t xml:space="preserve"> Greaves was </w:t>
      </w:r>
      <w:r w:rsidRPr="00930500">
        <w:t xml:space="preserve">born </w:t>
      </w:r>
      <w:r>
        <w:t xml:space="preserve">there in </w:t>
      </w:r>
      <w:r w:rsidRPr="00930500">
        <w:t>1824</w:t>
      </w:r>
      <w:r>
        <w:t xml:space="preserve">.  </w:t>
      </w:r>
      <w:r w:rsidRPr="009E7E62">
        <w:t xml:space="preserve">John and Mary Greaves </w:t>
      </w:r>
      <w:r>
        <w:t>continued to live in there until 1832.   In Mary Sophia’s ‘</w:t>
      </w:r>
      <w:r w:rsidRPr="00D81136">
        <w:rPr>
          <w:i/>
        </w:rPr>
        <w:t>Reminiscences</w:t>
      </w:r>
      <w:r>
        <w:rPr>
          <w:i/>
        </w:rPr>
        <w:t>’*</w:t>
      </w:r>
      <w:r w:rsidRPr="00D81136">
        <w:rPr>
          <w:i/>
        </w:rPr>
        <w:t xml:space="preserve"> </w:t>
      </w:r>
      <w:r>
        <w:t xml:space="preserve">she tells of some of her experiences of growing up in that family and in that house. Her description of the </w:t>
      </w:r>
      <w:proofErr w:type="spellStart"/>
      <w:r>
        <w:t>Watchbury</w:t>
      </w:r>
      <w:proofErr w:type="spellEnd"/>
      <w:r>
        <w:t xml:space="preserve"> House in which she spent her first years was ‘</w:t>
      </w:r>
      <w:r w:rsidRPr="00D912F2">
        <w:rPr>
          <w:i/>
        </w:rPr>
        <w:t>a simple but long farmhouse with a frontage on Church Street and an open courtyard at the back’</w:t>
      </w:r>
      <w:r>
        <w:t>.</w:t>
      </w:r>
    </w:p>
    <w:p w14:paraId="3627D8A1" w14:textId="77777777" w:rsidR="002C021F" w:rsidRDefault="002C021F" w:rsidP="002C021F">
      <w:pPr>
        <w:pStyle w:val="NoSpacing"/>
      </w:pPr>
    </w:p>
    <w:p w14:paraId="31AE5EEC" w14:textId="77777777" w:rsidR="002C021F" w:rsidRDefault="002C021F" w:rsidP="002C021F">
      <w:pPr>
        <w:pStyle w:val="NoSpacing"/>
      </w:pPr>
      <w:r>
        <w:t xml:space="preserve">In this essay she implied that her father was not very successful as a farmer or as a businessman and he was having money difficulties.   So after 1832 the family moved first to </w:t>
      </w:r>
      <w:proofErr w:type="spellStart"/>
      <w:r>
        <w:t>Edgbaston</w:t>
      </w:r>
      <w:proofErr w:type="spellEnd"/>
      <w:r>
        <w:t xml:space="preserve"> in Birmingham for a while and then later to Radford </w:t>
      </w:r>
      <w:proofErr w:type="spellStart"/>
      <w:r>
        <w:t>Semele</w:t>
      </w:r>
      <w:proofErr w:type="spellEnd"/>
      <w:r>
        <w:t>.</w:t>
      </w:r>
    </w:p>
    <w:p w14:paraId="097C53B0" w14:textId="77777777" w:rsidR="002C021F" w:rsidRPr="00611F9A" w:rsidRDefault="002C021F" w:rsidP="002C021F">
      <w:pPr>
        <w:pStyle w:val="NoSpacing"/>
        <w:rPr>
          <w:sz w:val="18"/>
          <w:szCs w:val="18"/>
        </w:rPr>
      </w:pPr>
      <w:r>
        <w:t xml:space="preserve"> </w:t>
      </w:r>
      <w:r w:rsidRPr="00611F9A">
        <w:rPr>
          <w:sz w:val="18"/>
          <w:szCs w:val="18"/>
        </w:rPr>
        <w:t xml:space="preserve">(*Warwickshire Record Office  - </w:t>
      </w:r>
      <w:proofErr w:type="spellStart"/>
      <w:r w:rsidRPr="00611F9A">
        <w:rPr>
          <w:sz w:val="18"/>
          <w:szCs w:val="18"/>
        </w:rPr>
        <w:t>Refce</w:t>
      </w:r>
      <w:proofErr w:type="spellEnd"/>
      <w:r>
        <w:rPr>
          <w:sz w:val="18"/>
          <w:szCs w:val="18"/>
        </w:rPr>
        <w:t>.</w:t>
      </w:r>
      <w:r w:rsidRPr="00611F9A">
        <w:rPr>
          <w:sz w:val="18"/>
          <w:szCs w:val="18"/>
        </w:rPr>
        <w:t xml:space="preserve"> Z899/3)</w:t>
      </w:r>
    </w:p>
    <w:p w14:paraId="01A33326" w14:textId="77777777" w:rsidR="002C021F" w:rsidRDefault="002C021F" w:rsidP="002C021F">
      <w:pPr>
        <w:pStyle w:val="NoSpacing"/>
        <w:rPr>
          <w:b/>
        </w:rPr>
      </w:pPr>
    </w:p>
    <w:p w14:paraId="6CEDF2B9" w14:textId="77777777" w:rsidR="002C021F" w:rsidRPr="00DB47AE" w:rsidRDefault="002C021F" w:rsidP="002C021F">
      <w:pPr>
        <w:pStyle w:val="NoSpacing"/>
        <w:rPr>
          <w:b/>
          <w:sz w:val="24"/>
          <w:szCs w:val="24"/>
          <w:u w:val="single"/>
        </w:rPr>
      </w:pPr>
      <w:r w:rsidRPr="00DB47AE">
        <w:rPr>
          <w:b/>
          <w:sz w:val="24"/>
          <w:szCs w:val="24"/>
          <w:u w:val="single"/>
        </w:rPr>
        <w:t xml:space="preserve">Edward Greaves  </w:t>
      </w:r>
    </w:p>
    <w:p w14:paraId="7F858CB4" w14:textId="2188B84F" w:rsidR="002C021F" w:rsidRDefault="002C021F" w:rsidP="002C021F">
      <w:pPr>
        <w:pStyle w:val="NoSpacing"/>
        <w:rPr>
          <w:b/>
        </w:rPr>
      </w:pPr>
    </w:p>
    <w:p w14:paraId="4173D78B" w14:textId="2664AA98" w:rsidR="002C021F" w:rsidRDefault="002318DA" w:rsidP="002C021F">
      <w:pPr>
        <w:pStyle w:val="NoSpacing"/>
        <w:rPr>
          <w:b/>
        </w:rPr>
      </w:pPr>
      <w:r>
        <w:rPr>
          <w:b/>
          <w:noProof/>
        </w:rPr>
        <mc:AlternateContent>
          <mc:Choice Requires="wps">
            <w:drawing>
              <wp:anchor distT="0" distB="0" distL="114300" distR="114300" simplePos="0" relativeHeight="251661312" behindDoc="0" locked="0" layoutInCell="1" allowOverlap="1" wp14:anchorId="7EF15EA2" wp14:editId="1AD5FE11">
                <wp:simplePos x="0" y="0"/>
                <wp:positionH relativeFrom="column">
                  <wp:posOffset>0</wp:posOffset>
                </wp:positionH>
                <wp:positionV relativeFrom="paragraph">
                  <wp:posOffset>120862</wp:posOffset>
                </wp:positionV>
                <wp:extent cx="3386667" cy="3361266"/>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386667" cy="336126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42FEEC" w14:textId="77777777" w:rsidR="00474FC4" w:rsidRDefault="00474FC4">
                            <w:pPr>
                              <w:rPr>
                                <w:b/>
                                <w:sz w:val="16"/>
                                <w:szCs w:val="16"/>
                              </w:rPr>
                            </w:pPr>
                          </w:p>
                          <w:p w14:paraId="703A7421" w14:textId="77777777" w:rsidR="00474FC4" w:rsidRDefault="00474FC4">
                            <w:pPr>
                              <w:rPr>
                                <w:b/>
                                <w:sz w:val="16"/>
                                <w:szCs w:val="16"/>
                              </w:rPr>
                            </w:pPr>
                          </w:p>
                          <w:p w14:paraId="0D86125F" w14:textId="77777777" w:rsidR="00474FC4" w:rsidRDefault="00474FC4">
                            <w:pPr>
                              <w:rPr>
                                <w:b/>
                                <w:sz w:val="16"/>
                                <w:szCs w:val="16"/>
                              </w:rPr>
                            </w:pPr>
                          </w:p>
                          <w:p w14:paraId="6B7B8E11" w14:textId="77777777" w:rsidR="00474FC4" w:rsidRDefault="00474FC4">
                            <w:pPr>
                              <w:rPr>
                                <w:b/>
                                <w:sz w:val="16"/>
                                <w:szCs w:val="16"/>
                              </w:rPr>
                            </w:pPr>
                          </w:p>
                          <w:p w14:paraId="7E060DEB" w14:textId="77777777" w:rsidR="00474FC4" w:rsidRDefault="00474FC4">
                            <w:pPr>
                              <w:rPr>
                                <w:b/>
                                <w:sz w:val="16"/>
                                <w:szCs w:val="16"/>
                              </w:rPr>
                            </w:pPr>
                          </w:p>
                          <w:p w14:paraId="4950F85E" w14:textId="77777777" w:rsidR="00474FC4" w:rsidRDefault="00474FC4">
                            <w:pPr>
                              <w:rPr>
                                <w:b/>
                                <w:sz w:val="16"/>
                                <w:szCs w:val="16"/>
                              </w:rPr>
                            </w:pPr>
                          </w:p>
                          <w:p w14:paraId="4254FBB3" w14:textId="77777777" w:rsidR="00474FC4" w:rsidRDefault="00474FC4">
                            <w:pPr>
                              <w:rPr>
                                <w:b/>
                                <w:sz w:val="16"/>
                                <w:szCs w:val="16"/>
                              </w:rPr>
                            </w:pPr>
                          </w:p>
                          <w:p w14:paraId="5148DBCA" w14:textId="77777777" w:rsidR="00474FC4" w:rsidRDefault="00474FC4">
                            <w:pPr>
                              <w:rPr>
                                <w:b/>
                                <w:sz w:val="16"/>
                                <w:szCs w:val="16"/>
                              </w:rPr>
                            </w:pPr>
                          </w:p>
                          <w:p w14:paraId="7324C572" w14:textId="77777777" w:rsidR="00474FC4" w:rsidRDefault="00474FC4">
                            <w:pPr>
                              <w:rPr>
                                <w:b/>
                                <w:sz w:val="16"/>
                                <w:szCs w:val="16"/>
                              </w:rPr>
                            </w:pPr>
                          </w:p>
                          <w:p w14:paraId="64B7AA49" w14:textId="77777777" w:rsidR="00474FC4" w:rsidRDefault="00474FC4">
                            <w:pPr>
                              <w:rPr>
                                <w:b/>
                                <w:sz w:val="16"/>
                                <w:szCs w:val="16"/>
                              </w:rPr>
                            </w:pPr>
                          </w:p>
                          <w:p w14:paraId="750CA6BB" w14:textId="77777777" w:rsidR="00474FC4" w:rsidRDefault="00474FC4">
                            <w:pPr>
                              <w:rPr>
                                <w:b/>
                                <w:sz w:val="16"/>
                                <w:szCs w:val="16"/>
                              </w:rPr>
                            </w:pPr>
                          </w:p>
                          <w:p w14:paraId="01654993" w14:textId="77777777" w:rsidR="00474FC4" w:rsidRDefault="00474FC4">
                            <w:pPr>
                              <w:rPr>
                                <w:b/>
                                <w:sz w:val="16"/>
                                <w:szCs w:val="16"/>
                              </w:rPr>
                            </w:pPr>
                          </w:p>
                          <w:p w14:paraId="25C446C6" w14:textId="77777777" w:rsidR="00474FC4" w:rsidRDefault="00474FC4">
                            <w:pPr>
                              <w:rPr>
                                <w:b/>
                                <w:sz w:val="16"/>
                                <w:szCs w:val="16"/>
                              </w:rPr>
                            </w:pPr>
                          </w:p>
                          <w:p w14:paraId="75DBE083" w14:textId="77777777" w:rsidR="00474FC4" w:rsidRDefault="00474FC4">
                            <w:pPr>
                              <w:rPr>
                                <w:b/>
                                <w:sz w:val="16"/>
                                <w:szCs w:val="16"/>
                              </w:rPr>
                            </w:pPr>
                          </w:p>
                          <w:p w14:paraId="0F40EAFB" w14:textId="77777777" w:rsidR="00474FC4" w:rsidRDefault="00474FC4">
                            <w:pPr>
                              <w:rPr>
                                <w:b/>
                                <w:sz w:val="16"/>
                                <w:szCs w:val="16"/>
                              </w:rPr>
                            </w:pPr>
                          </w:p>
                          <w:p w14:paraId="488351E9" w14:textId="77777777" w:rsidR="00474FC4" w:rsidRDefault="00474FC4">
                            <w:pPr>
                              <w:rPr>
                                <w:b/>
                                <w:sz w:val="16"/>
                                <w:szCs w:val="16"/>
                              </w:rPr>
                            </w:pPr>
                          </w:p>
                          <w:p w14:paraId="70EA305B" w14:textId="77777777" w:rsidR="00474FC4" w:rsidRDefault="00474FC4">
                            <w:pPr>
                              <w:rPr>
                                <w:b/>
                                <w:sz w:val="16"/>
                                <w:szCs w:val="16"/>
                              </w:rPr>
                            </w:pPr>
                          </w:p>
                          <w:p w14:paraId="634E15A8" w14:textId="77777777" w:rsidR="00474FC4" w:rsidRDefault="00474FC4">
                            <w:pPr>
                              <w:rPr>
                                <w:b/>
                                <w:sz w:val="16"/>
                                <w:szCs w:val="16"/>
                              </w:rPr>
                            </w:pPr>
                          </w:p>
                          <w:p w14:paraId="45A1BEF3" w14:textId="77777777" w:rsidR="00474FC4" w:rsidRDefault="00474FC4">
                            <w:pPr>
                              <w:rPr>
                                <w:b/>
                                <w:sz w:val="16"/>
                                <w:szCs w:val="16"/>
                              </w:rPr>
                            </w:pPr>
                          </w:p>
                          <w:p w14:paraId="69273FD9" w14:textId="77777777" w:rsidR="00474FC4" w:rsidRDefault="00474FC4">
                            <w:pPr>
                              <w:rPr>
                                <w:b/>
                                <w:sz w:val="16"/>
                                <w:szCs w:val="16"/>
                              </w:rPr>
                            </w:pPr>
                          </w:p>
                          <w:p w14:paraId="21C9644A" w14:textId="77777777" w:rsidR="00474FC4" w:rsidRDefault="00474FC4">
                            <w:pPr>
                              <w:rPr>
                                <w:b/>
                                <w:sz w:val="16"/>
                                <w:szCs w:val="16"/>
                              </w:rPr>
                            </w:pPr>
                          </w:p>
                          <w:p w14:paraId="46193968" w14:textId="77777777" w:rsidR="00474FC4" w:rsidRDefault="00474FC4">
                            <w:pPr>
                              <w:rPr>
                                <w:b/>
                                <w:sz w:val="16"/>
                                <w:szCs w:val="16"/>
                              </w:rPr>
                            </w:pPr>
                          </w:p>
                          <w:p w14:paraId="50BC3268" w14:textId="77777777" w:rsidR="00474FC4" w:rsidRDefault="00474FC4">
                            <w:pPr>
                              <w:rPr>
                                <w:b/>
                                <w:sz w:val="16"/>
                                <w:szCs w:val="16"/>
                              </w:rPr>
                            </w:pPr>
                          </w:p>
                          <w:p w14:paraId="5EE6A1A3" w14:textId="77777777" w:rsidR="00474FC4" w:rsidRDefault="00474FC4">
                            <w:pPr>
                              <w:rPr>
                                <w:b/>
                                <w:sz w:val="16"/>
                                <w:szCs w:val="16"/>
                              </w:rPr>
                            </w:pPr>
                          </w:p>
                          <w:p w14:paraId="50D3CC98" w14:textId="77777777" w:rsidR="00474FC4" w:rsidRDefault="00474FC4">
                            <w:pPr>
                              <w:rPr>
                                <w:b/>
                                <w:sz w:val="16"/>
                                <w:szCs w:val="16"/>
                              </w:rPr>
                            </w:pPr>
                          </w:p>
                          <w:p w14:paraId="7D1146CC" w14:textId="1E809E3B" w:rsidR="00474FC4" w:rsidRPr="002318DA" w:rsidRDefault="00474FC4">
                            <w:pPr>
                              <w:rPr>
                                <w:b/>
                                <w:sz w:val="16"/>
                                <w:szCs w:val="16"/>
                              </w:rPr>
                            </w:pPr>
                            <w:r w:rsidRPr="002318DA">
                              <w:rPr>
                                <w:b/>
                                <w:sz w:val="16"/>
                                <w:szCs w:val="16"/>
                              </w:rPr>
                              <w:t>Edward Greaves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0;margin-top:9.5pt;width:266.65pt;height:264.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" filled="f" stroked="f">
                <v:textbox>
                  <w:txbxContent>
                    <w:p w14:paraId="4742FEEC" w14:textId="77777777" w:rsidR="00474FC4" w:rsidRDefault="00474FC4">
                      <w:pPr>
                        <w:rPr>
                          <w:b/>
                          <w:sz w:val="16"/>
                          <w:szCs w:val="16"/>
                        </w:rPr>
                      </w:pPr>
                    </w:p>
                    <w:p w14:paraId="703A7421" w14:textId="77777777" w:rsidR="00474FC4" w:rsidRDefault="00474FC4">
                      <w:pPr>
                        <w:rPr>
                          <w:b/>
                          <w:sz w:val="16"/>
                          <w:szCs w:val="16"/>
                        </w:rPr>
                      </w:pPr>
                    </w:p>
                    <w:p w14:paraId="0D86125F" w14:textId="77777777" w:rsidR="00474FC4" w:rsidRDefault="00474FC4">
                      <w:pPr>
                        <w:rPr>
                          <w:b/>
                          <w:sz w:val="16"/>
                          <w:szCs w:val="16"/>
                        </w:rPr>
                      </w:pPr>
                    </w:p>
                    <w:p w14:paraId="6B7B8E11" w14:textId="77777777" w:rsidR="00474FC4" w:rsidRDefault="00474FC4">
                      <w:pPr>
                        <w:rPr>
                          <w:b/>
                          <w:sz w:val="16"/>
                          <w:szCs w:val="16"/>
                        </w:rPr>
                      </w:pPr>
                    </w:p>
                    <w:p w14:paraId="7E060DEB" w14:textId="77777777" w:rsidR="00474FC4" w:rsidRDefault="00474FC4">
                      <w:pPr>
                        <w:rPr>
                          <w:b/>
                          <w:sz w:val="16"/>
                          <w:szCs w:val="16"/>
                        </w:rPr>
                      </w:pPr>
                    </w:p>
                    <w:p w14:paraId="4950F85E" w14:textId="77777777" w:rsidR="00474FC4" w:rsidRDefault="00474FC4">
                      <w:pPr>
                        <w:rPr>
                          <w:b/>
                          <w:sz w:val="16"/>
                          <w:szCs w:val="16"/>
                        </w:rPr>
                      </w:pPr>
                    </w:p>
                    <w:p w14:paraId="4254FBB3" w14:textId="77777777" w:rsidR="00474FC4" w:rsidRDefault="00474FC4">
                      <w:pPr>
                        <w:rPr>
                          <w:b/>
                          <w:sz w:val="16"/>
                          <w:szCs w:val="16"/>
                        </w:rPr>
                      </w:pPr>
                    </w:p>
                    <w:p w14:paraId="5148DBCA" w14:textId="77777777" w:rsidR="00474FC4" w:rsidRDefault="00474FC4">
                      <w:pPr>
                        <w:rPr>
                          <w:b/>
                          <w:sz w:val="16"/>
                          <w:szCs w:val="16"/>
                        </w:rPr>
                      </w:pPr>
                    </w:p>
                    <w:p w14:paraId="7324C572" w14:textId="77777777" w:rsidR="00474FC4" w:rsidRDefault="00474FC4">
                      <w:pPr>
                        <w:rPr>
                          <w:b/>
                          <w:sz w:val="16"/>
                          <w:szCs w:val="16"/>
                        </w:rPr>
                      </w:pPr>
                    </w:p>
                    <w:p w14:paraId="64B7AA49" w14:textId="77777777" w:rsidR="00474FC4" w:rsidRDefault="00474FC4">
                      <w:pPr>
                        <w:rPr>
                          <w:b/>
                          <w:sz w:val="16"/>
                          <w:szCs w:val="16"/>
                        </w:rPr>
                      </w:pPr>
                    </w:p>
                    <w:p w14:paraId="750CA6BB" w14:textId="77777777" w:rsidR="00474FC4" w:rsidRDefault="00474FC4">
                      <w:pPr>
                        <w:rPr>
                          <w:b/>
                          <w:sz w:val="16"/>
                          <w:szCs w:val="16"/>
                        </w:rPr>
                      </w:pPr>
                    </w:p>
                    <w:p w14:paraId="01654993" w14:textId="77777777" w:rsidR="00474FC4" w:rsidRDefault="00474FC4">
                      <w:pPr>
                        <w:rPr>
                          <w:b/>
                          <w:sz w:val="16"/>
                          <w:szCs w:val="16"/>
                        </w:rPr>
                      </w:pPr>
                    </w:p>
                    <w:p w14:paraId="25C446C6" w14:textId="77777777" w:rsidR="00474FC4" w:rsidRDefault="00474FC4">
                      <w:pPr>
                        <w:rPr>
                          <w:b/>
                          <w:sz w:val="16"/>
                          <w:szCs w:val="16"/>
                        </w:rPr>
                      </w:pPr>
                    </w:p>
                    <w:p w14:paraId="75DBE083" w14:textId="77777777" w:rsidR="00474FC4" w:rsidRDefault="00474FC4">
                      <w:pPr>
                        <w:rPr>
                          <w:b/>
                          <w:sz w:val="16"/>
                          <w:szCs w:val="16"/>
                        </w:rPr>
                      </w:pPr>
                    </w:p>
                    <w:p w14:paraId="0F40EAFB" w14:textId="77777777" w:rsidR="00474FC4" w:rsidRDefault="00474FC4">
                      <w:pPr>
                        <w:rPr>
                          <w:b/>
                          <w:sz w:val="16"/>
                          <w:szCs w:val="16"/>
                        </w:rPr>
                      </w:pPr>
                    </w:p>
                    <w:p w14:paraId="488351E9" w14:textId="77777777" w:rsidR="00474FC4" w:rsidRDefault="00474FC4">
                      <w:pPr>
                        <w:rPr>
                          <w:b/>
                          <w:sz w:val="16"/>
                          <w:szCs w:val="16"/>
                        </w:rPr>
                      </w:pPr>
                    </w:p>
                    <w:p w14:paraId="70EA305B" w14:textId="77777777" w:rsidR="00474FC4" w:rsidRDefault="00474FC4">
                      <w:pPr>
                        <w:rPr>
                          <w:b/>
                          <w:sz w:val="16"/>
                          <w:szCs w:val="16"/>
                        </w:rPr>
                      </w:pPr>
                    </w:p>
                    <w:p w14:paraId="634E15A8" w14:textId="77777777" w:rsidR="00474FC4" w:rsidRDefault="00474FC4">
                      <w:pPr>
                        <w:rPr>
                          <w:b/>
                          <w:sz w:val="16"/>
                          <w:szCs w:val="16"/>
                        </w:rPr>
                      </w:pPr>
                    </w:p>
                    <w:p w14:paraId="45A1BEF3" w14:textId="77777777" w:rsidR="00474FC4" w:rsidRDefault="00474FC4">
                      <w:pPr>
                        <w:rPr>
                          <w:b/>
                          <w:sz w:val="16"/>
                          <w:szCs w:val="16"/>
                        </w:rPr>
                      </w:pPr>
                    </w:p>
                    <w:p w14:paraId="69273FD9" w14:textId="77777777" w:rsidR="00474FC4" w:rsidRDefault="00474FC4">
                      <w:pPr>
                        <w:rPr>
                          <w:b/>
                          <w:sz w:val="16"/>
                          <w:szCs w:val="16"/>
                        </w:rPr>
                      </w:pPr>
                    </w:p>
                    <w:p w14:paraId="21C9644A" w14:textId="77777777" w:rsidR="00474FC4" w:rsidRDefault="00474FC4">
                      <w:pPr>
                        <w:rPr>
                          <w:b/>
                          <w:sz w:val="16"/>
                          <w:szCs w:val="16"/>
                        </w:rPr>
                      </w:pPr>
                    </w:p>
                    <w:p w14:paraId="46193968" w14:textId="77777777" w:rsidR="00474FC4" w:rsidRDefault="00474FC4">
                      <w:pPr>
                        <w:rPr>
                          <w:b/>
                          <w:sz w:val="16"/>
                          <w:szCs w:val="16"/>
                        </w:rPr>
                      </w:pPr>
                    </w:p>
                    <w:p w14:paraId="50BC3268" w14:textId="77777777" w:rsidR="00474FC4" w:rsidRDefault="00474FC4">
                      <w:pPr>
                        <w:rPr>
                          <w:b/>
                          <w:sz w:val="16"/>
                          <w:szCs w:val="16"/>
                        </w:rPr>
                      </w:pPr>
                    </w:p>
                    <w:p w14:paraId="5EE6A1A3" w14:textId="77777777" w:rsidR="00474FC4" w:rsidRDefault="00474FC4">
                      <w:pPr>
                        <w:rPr>
                          <w:b/>
                          <w:sz w:val="16"/>
                          <w:szCs w:val="16"/>
                        </w:rPr>
                      </w:pPr>
                    </w:p>
                    <w:p w14:paraId="50D3CC98" w14:textId="77777777" w:rsidR="00474FC4" w:rsidRDefault="00474FC4">
                      <w:pPr>
                        <w:rPr>
                          <w:b/>
                          <w:sz w:val="16"/>
                          <w:szCs w:val="16"/>
                        </w:rPr>
                      </w:pPr>
                    </w:p>
                    <w:p w14:paraId="7D1146CC" w14:textId="1E809E3B" w:rsidR="00474FC4" w:rsidRPr="002318DA" w:rsidRDefault="00474FC4">
                      <w:pPr>
                        <w:rPr>
                          <w:b/>
                          <w:sz w:val="16"/>
                          <w:szCs w:val="16"/>
                        </w:rPr>
                      </w:pPr>
                      <w:r w:rsidRPr="002318DA">
                        <w:rPr>
                          <w:b/>
                          <w:sz w:val="16"/>
                          <w:szCs w:val="16"/>
                        </w:rPr>
                        <w:t>Edward Greaves</w:t>
                      </w:r>
                    </w:p>
                  </w:txbxContent>
                </v:textbox>
                <w10:wrap type="square"/>
              </v:shape>
            </w:pict>
          </mc:Fallback>
        </mc:AlternateContent>
      </w:r>
    </w:p>
    <w:p w14:paraId="1420B69B" w14:textId="77777777" w:rsidR="002C021F" w:rsidRDefault="002C021F" w:rsidP="002C021F">
      <w:pPr>
        <w:pStyle w:val="NoSpacing"/>
        <w:rPr>
          <w:b/>
        </w:rPr>
      </w:pPr>
    </w:p>
    <w:p w14:paraId="460A1A3F" w14:textId="77777777" w:rsidR="002C021F" w:rsidRDefault="002C021F" w:rsidP="002C021F">
      <w:pPr>
        <w:pStyle w:val="NoSpacing"/>
        <w:rPr>
          <w:b/>
        </w:rPr>
      </w:pPr>
    </w:p>
    <w:p w14:paraId="0C9DB6BC" w14:textId="77777777" w:rsidR="002C021F" w:rsidRDefault="002C021F" w:rsidP="002C021F">
      <w:pPr>
        <w:pStyle w:val="NoSpacing"/>
        <w:rPr>
          <w:b/>
        </w:rPr>
      </w:pPr>
    </w:p>
    <w:p w14:paraId="19780797" w14:textId="77777777" w:rsidR="002C021F" w:rsidRPr="008017BA" w:rsidRDefault="002C021F" w:rsidP="002C021F">
      <w:pPr>
        <w:pStyle w:val="NoSpacing"/>
        <w:rPr>
          <w:b/>
        </w:rPr>
      </w:pPr>
    </w:p>
    <w:p w14:paraId="2CC7F5A9" w14:textId="77777777" w:rsidR="002C021F" w:rsidRDefault="002C021F" w:rsidP="002C021F"/>
    <w:p w14:paraId="0E282B04" w14:textId="77777777" w:rsidR="002C021F" w:rsidRDefault="002C021F" w:rsidP="002C021F"/>
    <w:p w14:paraId="3606EB08" w14:textId="77777777" w:rsidR="002C021F" w:rsidRDefault="002C021F" w:rsidP="002C021F"/>
    <w:p w14:paraId="42735CAF" w14:textId="77777777" w:rsidR="002C021F" w:rsidRDefault="002C021F" w:rsidP="002C021F"/>
    <w:p w14:paraId="5EB78A0D" w14:textId="77777777" w:rsidR="002C021F" w:rsidRDefault="002C021F" w:rsidP="002C021F"/>
    <w:p w14:paraId="423804D1" w14:textId="77777777" w:rsidR="002C021F" w:rsidRDefault="002C021F" w:rsidP="002C021F"/>
    <w:p w14:paraId="7A1D9592" w14:textId="77777777" w:rsidR="002C021F" w:rsidRDefault="002C021F" w:rsidP="002C021F"/>
    <w:p w14:paraId="5C000576" w14:textId="77777777" w:rsidR="002C021F" w:rsidRDefault="002C021F" w:rsidP="002C021F"/>
    <w:p w14:paraId="07DE70CA" w14:textId="77777777" w:rsidR="002C021F" w:rsidRDefault="002C021F" w:rsidP="002C021F"/>
    <w:p w14:paraId="7B999E97" w14:textId="77777777" w:rsidR="002C021F" w:rsidRDefault="002C021F" w:rsidP="002C021F"/>
    <w:p w14:paraId="4F660350" w14:textId="77777777" w:rsidR="002C021F" w:rsidRDefault="002C021F" w:rsidP="002C021F"/>
    <w:p w14:paraId="1799E2AA" w14:textId="77777777" w:rsidR="002C021F" w:rsidRDefault="002C021F" w:rsidP="002C021F"/>
    <w:p w14:paraId="05995BFE" w14:textId="77777777" w:rsidR="002C021F" w:rsidRDefault="002C021F" w:rsidP="002C021F"/>
    <w:p w14:paraId="676AD6A5" w14:textId="77777777" w:rsidR="002C021F" w:rsidRDefault="002C021F" w:rsidP="002C021F"/>
    <w:p w14:paraId="08B95AB3" w14:textId="77777777" w:rsidR="002C021F" w:rsidRDefault="002C021F" w:rsidP="002C021F"/>
    <w:p w14:paraId="49D947F0" w14:textId="77777777" w:rsidR="002C021F" w:rsidRDefault="002C021F" w:rsidP="002C021F"/>
    <w:p w14:paraId="2FA9A3E5" w14:textId="77777777" w:rsidR="002C021F" w:rsidRDefault="002C021F" w:rsidP="002C021F">
      <w:r>
        <w:t xml:space="preserve">Their second son Edward was sixteen when his parents moved back to </w:t>
      </w:r>
      <w:proofErr w:type="spellStart"/>
      <w:r>
        <w:t>Barford</w:t>
      </w:r>
      <w:proofErr w:type="spellEnd"/>
      <w:r>
        <w:t>.  He had caught the eye of grandfather John Whitehead, who gave him a job working in his bank.</w:t>
      </w:r>
    </w:p>
    <w:p w14:paraId="1A015CA3" w14:textId="77777777" w:rsidR="002C021F" w:rsidRDefault="002C021F" w:rsidP="002C021F"/>
    <w:p w14:paraId="414BA7E4" w14:textId="77777777" w:rsidR="002C021F" w:rsidRDefault="002C021F" w:rsidP="002C021F">
      <w:r>
        <w:t xml:space="preserve">It is likely that, as a family member, he was soon given a good position in the bank.   He seems to have been </w:t>
      </w:r>
      <w:proofErr w:type="spellStart"/>
      <w:r>
        <w:t>recognised</w:t>
      </w:r>
      <w:proofErr w:type="spellEnd"/>
      <w:r>
        <w:t xml:space="preserve"> as a ‘natural’ businessman because in 1824 the bank name was changed to include the name ‘Greaves’.  </w:t>
      </w:r>
    </w:p>
    <w:p w14:paraId="0E74A508" w14:textId="77777777" w:rsidR="002C021F" w:rsidRDefault="002C021F" w:rsidP="002C021F"/>
    <w:p w14:paraId="2BEBD729" w14:textId="26583004" w:rsidR="002C021F" w:rsidRDefault="002C021F" w:rsidP="002C021F">
      <w:r>
        <w:t>Even tho</w:t>
      </w:r>
      <w:r w:rsidR="00606DC3">
        <w:t>u</w:t>
      </w:r>
      <w:r>
        <w:t>gh Edward had been born into a Quaker family, on 5</w:t>
      </w:r>
      <w:r w:rsidRPr="00433E16">
        <w:rPr>
          <w:vertAlign w:val="superscript"/>
        </w:rPr>
        <w:t>th</w:t>
      </w:r>
      <w:r>
        <w:t xml:space="preserve"> December 1824 he was </w:t>
      </w:r>
      <w:proofErr w:type="spellStart"/>
      <w:r>
        <w:t>baptised</w:t>
      </w:r>
      <w:proofErr w:type="spellEnd"/>
      <w:r>
        <w:t xml:space="preserve"> at St Peter’s Church, </w:t>
      </w:r>
      <w:proofErr w:type="spellStart"/>
      <w:r>
        <w:t>Barford</w:t>
      </w:r>
      <w:proofErr w:type="spellEnd"/>
      <w:r>
        <w:t xml:space="preserve"> in the presence of both of his parents.  At that time it was still necessary to be a ‘communicating’ member of</w:t>
      </w:r>
      <w:r w:rsidRPr="00A3596F">
        <w:t xml:space="preserve"> </w:t>
      </w:r>
      <w:r>
        <w:t>the Church of England if one was to take up a public office, so he was already showing interest in such opportunities.</w:t>
      </w:r>
    </w:p>
    <w:p w14:paraId="11A9FCAA" w14:textId="77777777" w:rsidR="002C021F" w:rsidRDefault="002C021F" w:rsidP="002C021F"/>
    <w:p w14:paraId="414EC526" w14:textId="77777777" w:rsidR="002C021F" w:rsidRDefault="002C021F" w:rsidP="002C021F">
      <w:r>
        <w:t xml:space="preserve">In 1828 Edward married a </w:t>
      </w:r>
      <w:proofErr w:type="spellStart"/>
      <w:r>
        <w:t>Barford</w:t>
      </w:r>
      <w:proofErr w:type="spellEnd"/>
      <w:r>
        <w:t xml:space="preserve"> widow named Ann </w:t>
      </w:r>
      <w:proofErr w:type="spellStart"/>
      <w:r>
        <w:t>Hobbins</w:t>
      </w:r>
      <w:proofErr w:type="spellEnd"/>
      <w:r>
        <w:t xml:space="preserve"> Ward.  She was the owner of </w:t>
      </w:r>
      <w:proofErr w:type="spellStart"/>
      <w:r>
        <w:t>Avonside</w:t>
      </w:r>
      <w:proofErr w:type="spellEnd"/>
      <w:r>
        <w:t xml:space="preserve">, Church Street, </w:t>
      </w:r>
      <w:proofErr w:type="spellStart"/>
      <w:r>
        <w:t>Barford</w:t>
      </w:r>
      <w:proofErr w:type="spellEnd"/>
      <w:r>
        <w:t>, which had been her family home.  She and Edward Greaves lived there after their marriage.  They had no children.</w:t>
      </w:r>
    </w:p>
    <w:p w14:paraId="05EE0FE9" w14:textId="77777777" w:rsidR="002C021F" w:rsidRDefault="002C021F" w:rsidP="002C021F"/>
    <w:p w14:paraId="18E50D9A" w14:textId="77777777" w:rsidR="002C021F" w:rsidRDefault="002C021F" w:rsidP="002C021F">
      <w:r>
        <w:t xml:space="preserve">John Whitehead died in 1829.  His will is held by the Shakespeare Birthplace Trust and he left his share in the Bank and some of his property to the husband of his daughter Mary, Edward’s mother. </w:t>
      </w:r>
    </w:p>
    <w:p w14:paraId="26478A04" w14:textId="77777777" w:rsidR="002C021F" w:rsidRDefault="002C021F" w:rsidP="002C021F"/>
    <w:p w14:paraId="2186705B" w14:textId="77777777" w:rsidR="002C021F" w:rsidRDefault="002C021F" w:rsidP="002C021F">
      <w:pPr>
        <w:rPr>
          <w:rFonts w:cs="Century Gothic"/>
        </w:rPr>
      </w:pPr>
      <w:r>
        <w:rPr>
          <w:rFonts w:cs="Century Gothic"/>
        </w:rPr>
        <w:t xml:space="preserve">At its peak, the Bank of Greenway and Greaves was a prosperous one. It had a customer base of over two thousand, including some landed gentry.  It operated over a much wider area than Warwick and with connection to a London bank. Their clients had come to trust the Bank over several generations.  The other founder,  </w:t>
      </w:r>
      <w:proofErr w:type="spellStart"/>
      <w:r>
        <w:rPr>
          <w:rFonts w:cs="Century Gothic"/>
        </w:rPr>
        <w:t>Kelynge</w:t>
      </w:r>
      <w:proofErr w:type="spellEnd"/>
      <w:r>
        <w:rPr>
          <w:rFonts w:cs="Century Gothic"/>
        </w:rPr>
        <w:t xml:space="preserve"> Greenway, died in 1855 and his nephew, also named </w:t>
      </w:r>
      <w:proofErr w:type="spellStart"/>
      <w:r>
        <w:rPr>
          <w:rFonts w:cs="Century Gothic"/>
        </w:rPr>
        <w:t>Kelynge</w:t>
      </w:r>
      <w:proofErr w:type="spellEnd"/>
      <w:r>
        <w:rPr>
          <w:rFonts w:cs="Century Gothic"/>
        </w:rPr>
        <w:t xml:space="preserve">, took over his role.  </w:t>
      </w:r>
    </w:p>
    <w:p w14:paraId="3D910FAD" w14:textId="77777777" w:rsidR="002C021F" w:rsidRDefault="002C021F" w:rsidP="002C021F">
      <w:pPr>
        <w:rPr>
          <w:rFonts w:cs="Century Gothic"/>
        </w:rPr>
      </w:pPr>
    </w:p>
    <w:p w14:paraId="011337AB" w14:textId="77777777" w:rsidR="002C021F" w:rsidRDefault="002C021F" w:rsidP="002C021F">
      <w:pPr>
        <w:rPr>
          <w:rFonts w:cs="Century Gothic"/>
        </w:rPr>
      </w:pPr>
      <w:r>
        <w:rPr>
          <w:rFonts w:cs="Century Gothic"/>
        </w:rPr>
        <w:t>In 1861 Edward Greaves had become concerned about how the business of the Bank was going and about some loans</w:t>
      </w:r>
      <w:r w:rsidRPr="0056154F">
        <w:rPr>
          <w:rFonts w:cs="Century Gothic"/>
        </w:rPr>
        <w:t xml:space="preserve"> </w:t>
      </w:r>
      <w:r>
        <w:rPr>
          <w:rFonts w:cs="Century Gothic"/>
        </w:rPr>
        <w:t>in particular.   So, now aged 58, he decided to retire from the Bank.  He accepted an Aston Park property worth £25,000 as equivalent to his share in the Bank.   The bank continued to operate until the late 1880s when it failed.</w:t>
      </w:r>
    </w:p>
    <w:p w14:paraId="594B4A1A" w14:textId="77777777" w:rsidR="002C021F" w:rsidRDefault="002C021F" w:rsidP="002C021F">
      <w:pPr>
        <w:rPr>
          <w:rFonts w:cs="Century Gothic"/>
        </w:rPr>
      </w:pPr>
    </w:p>
    <w:p w14:paraId="38669D04" w14:textId="36F21CFE" w:rsidR="002C021F" w:rsidRDefault="002C021F" w:rsidP="002C021F">
      <w:pPr>
        <w:rPr>
          <w:rFonts w:cs="Century Gothic"/>
        </w:rPr>
      </w:pPr>
      <w:r>
        <w:rPr>
          <w:rFonts w:cs="Century Gothic"/>
        </w:rPr>
        <w:t xml:space="preserve">Edward’s father, John Greaves, had died in 1848 after suffering from heart problems.  Edward’s mother Mary died in 1864 and everything she owned was left to her sons. </w:t>
      </w:r>
      <w:r>
        <w:t xml:space="preserve">  </w:t>
      </w:r>
      <w:r>
        <w:rPr>
          <w:rFonts w:cs="Century Gothic"/>
        </w:rPr>
        <w:t xml:space="preserve">That year Edward bought out his brothers’ share of their mother’s inheritance, including </w:t>
      </w:r>
      <w:r w:rsidR="00597BFB">
        <w:rPr>
          <w:rFonts w:cs="Century Gothic"/>
        </w:rPr>
        <w:t xml:space="preserve">the </w:t>
      </w:r>
      <w:proofErr w:type="spellStart"/>
      <w:r w:rsidR="00597BFB">
        <w:rPr>
          <w:rFonts w:cs="Century Gothic"/>
        </w:rPr>
        <w:t>Watchbury</w:t>
      </w:r>
      <w:proofErr w:type="spellEnd"/>
      <w:r w:rsidR="00597BFB">
        <w:rPr>
          <w:rFonts w:cs="Century Gothic"/>
        </w:rPr>
        <w:t xml:space="preserve"> estate, for £7133.</w:t>
      </w:r>
    </w:p>
    <w:p w14:paraId="3B2FE1B1" w14:textId="77777777" w:rsidR="00597BFB" w:rsidRDefault="00597BFB" w:rsidP="002C021F">
      <w:pPr>
        <w:rPr>
          <w:rFonts w:cs="Century Gothic"/>
        </w:rPr>
      </w:pPr>
    </w:p>
    <w:p w14:paraId="4B4A227B" w14:textId="77777777" w:rsidR="00597BFB" w:rsidRDefault="00597BFB" w:rsidP="00597BFB">
      <w:pPr>
        <w:rPr>
          <w:rFonts w:cs="Century Gothic"/>
        </w:rPr>
      </w:pPr>
    </w:p>
    <w:p w14:paraId="7619ADAF" w14:textId="77777777" w:rsidR="00597BFB" w:rsidRPr="00D20932" w:rsidRDefault="00597BFB" w:rsidP="00597BFB">
      <w:pPr>
        <w:rPr>
          <w:rFonts w:cs="Century Gothic"/>
          <w:b/>
        </w:rPr>
      </w:pPr>
      <w:r w:rsidRPr="00D20932">
        <w:rPr>
          <w:rFonts w:cs="Century Gothic"/>
          <w:b/>
        </w:rPr>
        <w:t>Other Interests</w:t>
      </w:r>
    </w:p>
    <w:p w14:paraId="52290D15" w14:textId="77777777" w:rsidR="00597BFB" w:rsidRDefault="00597BFB" w:rsidP="00597BFB">
      <w:pPr>
        <w:rPr>
          <w:rFonts w:cs="Century Gothic"/>
        </w:rPr>
      </w:pPr>
    </w:p>
    <w:p w14:paraId="0BE7B7DF" w14:textId="77777777" w:rsidR="00597BFB" w:rsidRDefault="00597BFB" w:rsidP="00597BFB">
      <w:r>
        <w:t xml:space="preserve">Over the years Edward Greaves had also become involved in a number of business, political and other interests in Warwick, </w:t>
      </w:r>
      <w:proofErr w:type="spellStart"/>
      <w:r>
        <w:t>Leamington</w:t>
      </w:r>
      <w:proofErr w:type="spellEnd"/>
      <w:r>
        <w:t xml:space="preserve"> and elsewhere. </w:t>
      </w:r>
    </w:p>
    <w:p w14:paraId="5385A64D" w14:textId="77777777" w:rsidR="00597BFB" w:rsidRDefault="00597BFB" w:rsidP="00597BFB"/>
    <w:p w14:paraId="4949ABF8" w14:textId="77777777" w:rsidR="00597BFB" w:rsidRDefault="00597BFB" w:rsidP="00597BFB">
      <w:r>
        <w:t>Some of these were :-</w:t>
      </w:r>
    </w:p>
    <w:p w14:paraId="2A571453" w14:textId="77777777" w:rsidR="00597BFB" w:rsidRDefault="00597BFB" w:rsidP="00597BFB"/>
    <w:p w14:paraId="69B375B6" w14:textId="77777777" w:rsidR="00597BFB" w:rsidRDefault="00597BFB" w:rsidP="00597BFB">
      <w:r>
        <w:t xml:space="preserve">*   In November 1840 he was elected Mayor of Warwick.    </w:t>
      </w:r>
      <w:r>
        <w:rPr>
          <w:lang w:val="en-GB"/>
        </w:rPr>
        <w:t xml:space="preserve">And there is an official Statement of Denial by Edward Greaves that when Mayor of Warwick he had not received any bribes in connection with his duties as Returning Officer for the borough.   </w:t>
      </w:r>
    </w:p>
    <w:p w14:paraId="24B7C4D9" w14:textId="77777777" w:rsidR="00597BFB" w:rsidRDefault="00597BFB" w:rsidP="00597BFB"/>
    <w:p w14:paraId="39078ABB" w14:textId="77777777" w:rsidR="00597BFB" w:rsidRDefault="00597BFB" w:rsidP="00597BFB">
      <w:r>
        <w:t>*   In April 1842 he qualified as a Justice of the Peace. There are reports of court cases where he served as the magistrate.</w:t>
      </w:r>
    </w:p>
    <w:p w14:paraId="7161EFDD" w14:textId="77777777" w:rsidR="00597BFB" w:rsidRDefault="00597BFB" w:rsidP="00597BFB"/>
    <w:p w14:paraId="553BD982" w14:textId="77777777" w:rsidR="00597BFB" w:rsidRDefault="00597BFB" w:rsidP="00597BFB">
      <w:r>
        <w:t xml:space="preserve">*   Edward Greaves was an early employer of 14 year old Joseph Arch –  as a ‘bird </w:t>
      </w:r>
      <w:proofErr w:type="spellStart"/>
      <w:r>
        <w:t>scarer</w:t>
      </w:r>
      <w:proofErr w:type="spellEnd"/>
      <w:r>
        <w:t xml:space="preserve">’ -  though Arch later claimed that he was being underpaid.  </w:t>
      </w:r>
    </w:p>
    <w:p w14:paraId="7414438A" w14:textId="77777777" w:rsidR="00597BFB" w:rsidRDefault="00597BFB" w:rsidP="00597BFB">
      <w:r>
        <w:t xml:space="preserve"> </w:t>
      </w:r>
    </w:p>
    <w:p w14:paraId="486FF3E0" w14:textId="77777777" w:rsidR="00597BFB" w:rsidRDefault="00597BFB" w:rsidP="00597BFB">
      <w:pPr>
        <w:rPr>
          <w:lang w:val="en-GB"/>
        </w:rPr>
      </w:pPr>
      <w:r>
        <w:rPr>
          <w:lang w:val="en-GB"/>
        </w:rPr>
        <w:t>*   He took part in meetings of potential and actual shareholders of the Warwickshire and London Railway Company in April 1845 and the Leamington to Stratford</w:t>
      </w:r>
      <w:r w:rsidRPr="00737E2D">
        <w:rPr>
          <w:lang w:val="en-GB"/>
        </w:rPr>
        <w:t xml:space="preserve"> </w:t>
      </w:r>
      <w:r>
        <w:rPr>
          <w:lang w:val="en-GB"/>
        </w:rPr>
        <w:t>Railway Company in 1852.   It was recorded that the Engineer for these companies was a Robert Stevenson, son of the more famous railway engineer George Stevenson.</w:t>
      </w:r>
    </w:p>
    <w:p w14:paraId="09EBC433" w14:textId="77777777" w:rsidR="00597BFB" w:rsidRDefault="00597BFB" w:rsidP="00597BFB">
      <w:pPr>
        <w:rPr>
          <w:lang w:val="en-GB"/>
        </w:rPr>
      </w:pPr>
    </w:p>
    <w:p w14:paraId="34D29A9D" w14:textId="77777777" w:rsidR="00597BFB" w:rsidRDefault="00597BFB" w:rsidP="00597BFB">
      <w:r>
        <w:t>*   In December 1852 he was appointed Deputy Lord Lieutenant of the County</w:t>
      </w:r>
    </w:p>
    <w:p w14:paraId="0E825AD2" w14:textId="77777777" w:rsidR="00597BFB" w:rsidRDefault="00597BFB" w:rsidP="00597BFB"/>
    <w:p w14:paraId="39E2DF57" w14:textId="77777777" w:rsidR="00597BFB" w:rsidRDefault="00597BFB" w:rsidP="00597BFB">
      <w:r>
        <w:t xml:space="preserve">*   Edward Greaves was one of the few local people chosen to officially greet Queen Victoria when she visited </w:t>
      </w:r>
      <w:proofErr w:type="spellStart"/>
      <w:r>
        <w:t>Leamington</w:t>
      </w:r>
      <w:proofErr w:type="spellEnd"/>
      <w:r>
        <w:t xml:space="preserve"> on 16th June 1858.   His older brother Richard Greaves was Mayor of Warwick that year so they both would have been among the crowds who waited to see her.</w:t>
      </w:r>
    </w:p>
    <w:p w14:paraId="4F9ED729" w14:textId="77777777" w:rsidR="00597BFB" w:rsidRDefault="00597BFB" w:rsidP="00597BFB"/>
    <w:p w14:paraId="1BB10F79" w14:textId="77777777" w:rsidR="00597BFB" w:rsidRPr="00331AF2" w:rsidRDefault="00597BFB" w:rsidP="00597BFB">
      <w:pPr>
        <w:rPr>
          <w:bCs/>
          <w:lang w:val="en-GB"/>
        </w:rPr>
      </w:pPr>
      <w:r>
        <w:t xml:space="preserve">An article in the </w:t>
      </w:r>
      <w:r w:rsidRPr="00331AF2">
        <w:rPr>
          <w:bCs/>
          <w:lang w:val="en-GB"/>
        </w:rPr>
        <w:t xml:space="preserve">Leamington Spa Courier </w:t>
      </w:r>
      <w:r>
        <w:rPr>
          <w:bCs/>
          <w:lang w:val="en-GB"/>
        </w:rPr>
        <w:t xml:space="preserve">of </w:t>
      </w:r>
      <w:r w:rsidRPr="00331AF2">
        <w:rPr>
          <w:bCs/>
          <w:i/>
          <w:iCs/>
          <w:lang w:val="en-GB"/>
        </w:rPr>
        <w:t>19 June 1858</w:t>
      </w:r>
      <w:r>
        <w:rPr>
          <w:bCs/>
          <w:lang w:val="en-GB"/>
        </w:rPr>
        <w:t xml:space="preserve"> </w:t>
      </w:r>
      <w:r>
        <w:t xml:space="preserve">described in detail all the decorations put up to welcome her  and the places that her party visited.   Many people, including some </w:t>
      </w:r>
      <w:proofErr w:type="spellStart"/>
      <w:r>
        <w:t>Leamington</w:t>
      </w:r>
      <w:proofErr w:type="spellEnd"/>
      <w:r>
        <w:t xml:space="preserve"> school-children, were given time off school or work to see and to welcome her.</w:t>
      </w:r>
    </w:p>
    <w:p w14:paraId="72AB44AF" w14:textId="77777777" w:rsidR="00597BFB" w:rsidRDefault="00597BFB" w:rsidP="00597BFB"/>
    <w:p w14:paraId="2F76E277" w14:textId="77777777" w:rsidR="00597BFB" w:rsidRPr="009568DF" w:rsidRDefault="00597BFB" w:rsidP="00597BFB">
      <w:r>
        <w:rPr>
          <w:lang w:val="en-GB"/>
        </w:rPr>
        <w:t xml:space="preserve">The Record Office holds the information that </w:t>
      </w:r>
      <w:r w:rsidRPr="00B70581">
        <w:rPr>
          <w:lang w:val="en-GB"/>
        </w:rPr>
        <w:t xml:space="preserve">those </w:t>
      </w:r>
      <w:proofErr w:type="spellStart"/>
      <w:r w:rsidRPr="00B70581">
        <w:rPr>
          <w:lang w:val="en-GB"/>
        </w:rPr>
        <w:t>Barford</w:t>
      </w:r>
      <w:proofErr w:type="spellEnd"/>
      <w:r w:rsidRPr="00B70581">
        <w:rPr>
          <w:lang w:val="en-GB"/>
        </w:rPr>
        <w:t xml:space="preserve"> children wh</w:t>
      </w:r>
      <w:r>
        <w:rPr>
          <w:lang w:val="en-GB"/>
        </w:rPr>
        <w:t xml:space="preserve">o could not go to see the Queen </w:t>
      </w:r>
      <w:r>
        <w:t xml:space="preserve">were </w:t>
      </w:r>
      <w:r>
        <w:rPr>
          <w:lang w:val="en-GB"/>
        </w:rPr>
        <w:t xml:space="preserve">treated </w:t>
      </w:r>
      <w:r w:rsidRPr="00B70581">
        <w:rPr>
          <w:lang w:val="en-GB"/>
        </w:rPr>
        <w:t xml:space="preserve">to plum cake, oranges and tea at a huge party at </w:t>
      </w:r>
      <w:r>
        <w:rPr>
          <w:lang w:val="en-GB"/>
        </w:rPr>
        <w:t>Edward Greaves’</w:t>
      </w:r>
      <w:r w:rsidRPr="00B70581">
        <w:rPr>
          <w:lang w:val="en-GB"/>
        </w:rPr>
        <w:t xml:space="preserve"> house</w:t>
      </w:r>
      <w:r>
        <w:rPr>
          <w:lang w:val="en-GB"/>
        </w:rPr>
        <w:t xml:space="preserve">.   </w:t>
      </w:r>
      <w:r w:rsidRPr="00B70581">
        <w:rPr>
          <w:lang w:val="en-GB"/>
        </w:rPr>
        <w:t>He also sent up a balloon for their amusement.</w:t>
      </w:r>
      <w:r w:rsidRPr="00A52754">
        <w:rPr>
          <w:lang w:val="en-GB"/>
        </w:rPr>
        <w:t xml:space="preserve"> </w:t>
      </w:r>
      <w:r>
        <w:rPr>
          <w:lang w:val="en-GB"/>
        </w:rPr>
        <w:t xml:space="preserve"> He still lived in </w:t>
      </w:r>
      <w:proofErr w:type="spellStart"/>
      <w:r>
        <w:rPr>
          <w:lang w:val="en-GB"/>
        </w:rPr>
        <w:t>Avonside</w:t>
      </w:r>
      <w:proofErr w:type="spellEnd"/>
      <w:r>
        <w:rPr>
          <w:lang w:val="en-GB"/>
        </w:rPr>
        <w:t xml:space="preserve"> at that time. </w:t>
      </w:r>
      <w:r w:rsidRPr="00B70581">
        <w:rPr>
          <w:lang w:val="en-GB"/>
        </w:rPr>
        <w:t xml:space="preserve"> </w:t>
      </w:r>
    </w:p>
    <w:p w14:paraId="7EDAB07D" w14:textId="77777777" w:rsidR="00597BFB" w:rsidRDefault="00597BFB" w:rsidP="00597BFB"/>
    <w:p w14:paraId="26B1B3A2" w14:textId="77777777" w:rsidR="00597BFB" w:rsidRDefault="00597BFB" w:rsidP="00597BFB">
      <w:r>
        <w:t xml:space="preserve">*   In the 1860s until October 1866, Edward Greaves was the Treasurer of Warwickshire County Council.   </w:t>
      </w:r>
    </w:p>
    <w:p w14:paraId="0A450A06" w14:textId="77777777" w:rsidR="00597BFB" w:rsidRDefault="00597BFB" w:rsidP="00597BFB"/>
    <w:p w14:paraId="159E3630" w14:textId="77777777" w:rsidR="00597BFB" w:rsidRDefault="00597BFB" w:rsidP="00597BFB">
      <w:r>
        <w:t xml:space="preserve">*  He became involved </w:t>
      </w:r>
      <w:r w:rsidRPr="004F7A24">
        <w:t>with local stone quarrying</w:t>
      </w:r>
      <w:r>
        <w:t xml:space="preserve"> and with the slate industry in north Wales.  His younger brother John Whitehead Greaves had  developed a thriving slate quarrying business in north Wales. The </w:t>
      </w:r>
      <w:proofErr w:type="spellStart"/>
      <w:r>
        <w:t>Ffestiniog</w:t>
      </w:r>
      <w:proofErr w:type="spellEnd"/>
      <w:r>
        <w:t xml:space="preserve"> Railway in north Wales was used to transport the slate to the port from where it was shipped all over the world.  His brother John also became Treasurer and later Chairman of the railway company.</w:t>
      </w:r>
    </w:p>
    <w:p w14:paraId="71919724" w14:textId="77777777" w:rsidR="00597BFB" w:rsidRDefault="00597BFB" w:rsidP="00597BFB"/>
    <w:p w14:paraId="796039C2" w14:textId="77777777" w:rsidR="00597BFB" w:rsidRDefault="00597BFB" w:rsidP="00597BFB">
      <w:r>
        <w:t>*   1872 he was  President of Warwick Museum</w:t>
      </w:r>
    </w:p>
    <w:p w14:paraId="7B94C713" w14:textId="77777777" w:rsidR="00597BFB" w:rsidRDefault="00597BFB" w:rsidP="00597BFB">
      <w:pPr>
        <w:rPr>
          <w:lang w:val="en-GB"/>
        </w:rPr>
      </w:pPr>
    </w:p>
    <w:p w14:paraId="15A630FF" w14:textId="77777777" w:rsidR="00597BFB" w:rsidRDefault="00597BFB" w:rsidP="00597BFB">
      <w:pPr>
        <w:rPr>
          <w:lang w:val="en-GB"/>
        </w:rPr>
      </w:pPr>
      <w:r>
        <w:rPr>
          <w:lang w:val="en-GB"/>
        </w:rPr>
        <w:t>*   Possibly the most significant of all his work for the community was that he was one of the two Members of Parliament for Warwick between 1852 and 1865 and from 1868 to 1874.   There are some reports of some very aggressive behaviour during the electioneering. He was a Conservative and he served under such Prime Ministers as Palmerstone, Gladstone, the Earl of Aberdeen and the Earl of Derby.  Some of the significant events during those years were the Crimean War and the Indian Mutiny.  Among other changes, the franchise law was extended in 1859 so that most men, not just property owners, could vote in General Elections. However he was not recorded as making very many speeches during his days in Parliament.   He certainly was not reported as being an active politician.</w:t>
      </w:r>
    </w:p>
    <w:p w14:paraId="23B25B50" w14:textId="77777777" w:rsidR="00597BFB" w:rsidRDefault="00597BFB" w:rsidP="00597BFB"/>
    <w:p w14:paraId="0C65DA24" w14:textId="77777777" w:rsidR="00597BFB" w:rsidRDefault="00597BFB" w:rsidP="00597BFB">
      <w:r>
        <w:t xml:space="preserve">*   And it seems that he found the time to attend most of the Charity Balls in Warwick over a long period.   The advertisements for these in the local papers gave the names of the important and/or wealthy people who would attend to support the particular charity.  Edward Greaves was usually among names such as Lord Leigh of Stoneleigh, the Earl of Warwick, Lady Willoughby de Brooke and her family, the </w:t>
      </w:r>
      <w:proofErr w:type="spellStart"/>
      <w:r>
        <w:t>Greville</w:t>
      </w:r>
      <w:proofErr w:type="spellEnd"/>
      <w:r>
        <w:t xml:space="preserve"> family and other local gentry and wealthy people.  This was clearly to encourage people to attend in support of the particular causes</w:t>
      </w:r>
      <w:r w:rsidRPr="00D27B31">
        <w:t xml:space="preserve"> </w:t>
      </w:r>
      <w:r>
        <w:t>and at the same time have a chance to meet these important people.</w:t>
      </w:r>
    </w:p>
    <w:p w14:paraId="3A6E54E5" w14:textId="77777777" w:rsidR="00597BFB" w:rsidRDefault="00597BFB" w:rsidP="00597BFB"/>
    <w:p w14:paraId="35BBA969" w14:textId="4CA12681" w:rsidR="00597BFB" w:rsidRDefault="00597BFB" w:rsidP="00597BFB">
      <w:pPr>
        <w:rPr>
          <w:noProof/>
        </w:rPr>
      </w:pPr>
      <w:r>
        <w:rPr>
          <w:lang w:val="en-GB"/>
        </w:rPr>
        <w:t xml:space="preserve">                              </w:t>
      </w:r>
    </w:p>
    <w:p w14:paraId="5D4EF19D" w14:textId="77777777" w:rsidR="00597BFB" w:rsidRDefault="00597BFB" w:rsidP="00597BFB">
      <w:pPr>
        <w:rPr>
          <w:noProof/>
        </w:rPr>
      </w:pPr>
    </w:p>
    <w:p w14:paraId="3897EA34" w14:textId="1B5AB345" w:rsidR="00597BFB" w:rsidRDefault="006D2FFE" w:rsidP="00597BFB">
      <w:pPr>
        <w:rPr>
          <w:noProof/>
        </w:rPr>
      </w:pPr>
      <w:r>
        <w:rPr>
          <w:noProof/>
        </w:rPr>
        <mc:AlternateContent>
          <mc:Choice Requires="wps">
            <w:drawing>
              <wp:anchor distT="0" distB="0" distL="114300" distR="114300" simplePos="0" relativeHeight="251665408" behindDoc="0" locked="0" layoutInCell="1" allowOverlap="1" wp14:anchorId="4C298688" wp14:editId="019C0DF3">
                <wp:simplePos x="0" y="0"/>
                <wp:positionH relativeFrom="column">
                  <wp:posOffset>719455</wp:posOffset>
                </wp:positionH>
                <wp:positionV relativeFrom="paragraph">
                  <wp:posOffset>-194945</wp:posOffset>
                </wp:positionV>
                <wp:extent cx="2522855" cy="309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522855" cy="309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B270E6" w14:textId="77777777" w:rsidR="00474FC4" w:rsidRDefault="00474FC4">
                            <w:pPr>
                              <w:rPr>
                                <w:b/>
                                <w:sz w:val="16"/>
                                <w:szCs w:val="16"/>
                                <w:lang w:val="en-GB"/>
                              </w:rPr>
                            </w:pPr>
                          </w:p>
                          <w:p w14:paraId="28A1E200" w14:textId="354813B3" w:rsidR="00474FC4" w:rsidRDefault="00474FC4">
                            <w:pPr>
                              <w:rPr>
                                <w:b/>
                                <w:sz w:val="16"/>
                                <w:szCs w:val="16"/>
                                <w:lang w:val="en-GB"/>
                              </w:rPr>
                            </w:pPr>
                          </w:p>
                          <w:p w14:paraId="6567E78C" w14:textId="77777777" w:rsidR="00474FC4" w:rsidRDefault="00474FC4">
                            <w:pPr>
                              <w:rPr>
                                <w:b/>
                                <w:sz w:val="16"/>
                                <w:szCs w:val="16"/>
                                <w:lang w:val="en-GB"/>
                              </w:rPr>
                            </w:pPr>
                          </w:p>
                          <w:p w14:paraId="2EC5E59D" w14:textId="77777777" w:rsidR="00474FC4" w:rsidRDefault="00474FC4">
                            <w:pPr>
                              <w:rPr>
                                <w:b/>
                                <w:sz w:val="16"/>
                                <w:szCs w:val="16"/>
                                <w:lang w:val="en-GB"/>
                              </w:rPr>
                            </w:pPr>
                          </w:p>
                          <w:p w14:paraId="7906958B" w14:textId="77777777" w:rsidR="00474FC4" w:rsidRDefault="00474FC4">
                            <w:pPr>
                              <w:rPr>
                                <w:b/>
                                <w:sz w:val="16"/>
                                <w:szCs w:val="16"/>
                                <w:lang w:val="en-GB"/>
                              </w:rPr>
                            </w:pPr>
                          </w:p>
                          <w:p w14:paraId="0CA3E9B7" w14:textId="77777777" w:rsidR="00474FC4" w:rsidRDefault="00474FC4">
                            <w:pPr>
                              <w:rPr>
                                <w:b/>
                                <w:sz w:val="16"/>
                                <w:szCs w:val="16"/>
                                <w:lang w:val="en-GB"/>
                              </w:rPr>
                            </w:pPr>
                          </w:p>
                          <w:p w14:paraId="0749BA78" w14:textId="77777777" w:rsidR="00474FC4" w:rsidRDefault="00474FC4">
                            <w:pPr>
                              <w:rPr>
                                <w:b/>
                                <w:sz w:val="16"/>
                                <w:szCs w:val="16"/>
                                <w:lang w:val="en-GB"/>
                              </w:rPr>
                            </w:pPr>
                          </w:p>
                          <w:p w14:paraId="32834EC8" w14:textId="77777777" w:rsidR="00474FC4" w:rsidRDefault="00474FC4">
                            <w:pPr>
                              <w:rPr>
                                <w:b/>
                                <w:sz w:val="16"/>
                                <w:szCs w:val="16"/>
                                <w:lang w:val="en-GB"/>
                              </w:rPr>
                            </w:pPr>
                          </w:p>
                          <w:p w14:paraId="7272298B" w14:textId="77777777" w:rsidR="00474FC4" w:rsidRDefault="00474FC4">
                            <w:pPr>
                              <w:rPr>
                                <w:b/>
                                <w:sz w:val="16"/>
                                <w:szCs w:val="16"/>
                                <w:lang w:val="en-GB"/>
                              </w:rPr>
                            </w:pPr>
                          </w:p>
                          <w:p w14:paraId="20B0A000" w14:textId="77777777" w:rsidR="00474FC4" w:rsidRDefault="00474FC4">
                            <w:pPr>
                              <w:rPr>
                                <w:b/>
                                <w:sz w:val="16"/>
                                <w:szCs w:val="16"/>
                                <w:lang w:val="en-GB"/>
                              </w:rPr>
                            </w:pPr>
                          </w:p>
                          <w:p w14:paraId="32F6E60F" w14:textId="77777777" w:rsidR="00474FC4" w:rsidRDefault="00474FC4">
                            <w:pPr>
                              <w:rPr>
                                <w:b/>
                                <w:sz w:val="16"/>
                                <w:szCs w:val="16"/>
                                <w:lang w:val="en-GB"/>
                              </w:rPr>
                            </w:pPr>
                          </w:p>
                          <w:p w14:paraId="44E4A0EB" w14:textId="77777777" w:rsidR="00474FC4" w:rsidRDefault="00474FC4">
                            <w:pPr>
                              <w:rPr>
                                <w:b/>
                                <w:sz w:val="16"/>
                                <w:szCs w:val="16"/>
                                <w:lang w:val="en-GB"/>
                              </w:rPr>
                            </w:pPr>
                          </w:p>
                          <w:p w14:paraId="11FE3E8D" w14:textId="77777777" w:rsidR="00474FC4" w:rsidRDefault="00474FC4">
                            <w:pPr>
                              <w:rPr>
                                <w:b/>
                                <w:sz w:val="16"/>
                                <w:szCs w:val="16"/>
                                <w:lang w:val="en-GB"/>
                              </w:rPr>
                            </w:pPr>
                          </w:p>
                          <w:p w14:paraId="61B25F44" w14:textId="77777777" w:rsidR="00474FC4" w:rsidRDefault="00474FC4">
                            <w:pPr>
                              <w:rPr>
                                <w:b/>
                                <w:sz w:val="16"/>
                                <w:szCs w:val="16"/>
                                <w:lang w:val="en-GB"/>
                              </w:rPr>
                            </w:pPr>
                          </w:p>
                          <w:p w14:paraId="12FDAED0" w14:textId="77777777" w:rsidR="00474FC4" w:rsidRDefault="00474FC4">
                            <w:pPr>
                              <w:rPr>
                                <w:b/>
                                <w:sz w:val="16"/>
                                <w:szCs w:val="16"/>
                                <w:lang w:val="en-GB"/>
                              </w:rPr>
                            </w:pPr>
                          </w:p>
                          <w:p w14:paraId="292825C0" w14:textId="77777777" w:rsidR="00474FC4" w:rsidRDefault="00474FC4">
                            <w:pPr>
                              <w:rPr>
                                <w:b/>
                                <w:sz w:val="16"/>
                                <w:szCs w:val="16"/>
                                <w:lang w:val="en-GB"/>
                              </w:rPr>
                            </w:pPr>
                          </w:p>
                          <w:p w14:paraId="043CF578" w14:textId="77777777" w:rsidR="00474FC4" w:rsidRDefault="00474FC4">
                            <w:pPr>
                              <w:rPr>
                                <w:b/>
                                <w:sz w:val="16"/>
                                <w:szCs w:val="16"/>
                                <w:lang w:val="en-GB"/>
                              </w:rPr>
                            </w:pPr>
                          </w:p>
                          <w:p w14:paraId="31A1B158" w14:textId="77777777" w:rsidR="00474FC4" w:rsidRDefault="00474FC4">
                            <w:pPr>
                              <w:rPr>
                                <w:b/>
                                <w:sz w:val="16"/>
                                <w:szCs w:val="16"/>
                                <w:lang w:val="en-GB"/>
                              </w:rPr>
                            </w:pPr>
                          </w:p>
                          <w:p w14:paraId="231D5204" w14:textId="77777777" w:rsidR="00474FC4" w:rsidRDefault="00474FC4">
                            <w:pPr>
                              <w:rPr>
                                <w:b/>
                                <w:sz w:val="16"/>
                                <w:szCs w:val="16"/>
                                <w:lang w:val="en-GB"/>
                              </w:rPr>
                            </w:pPr>
                          </w:p>
                          <w:p w14:paraId="36E01D26" w14:textId="77777777" w:rsidR="00474FC4" w:rsidRDefault="00474FC4">
                            <w:pPr>
                              <w:rPr>
                                <w:b/>
                                <w:sz w:val="16"/>
                                <w:szCs w:val="16"/>
                                <w:lang w:val="en-GB"/>
                              </w:rPr>
                            </w:pPr>
                          </w:p>
                          <w:p w14:paraId="4ECB0F66" w14:textId="77777777" w:rsidR="00474FC4" w:rsidRDefault="00474FC4">
                            <w:pPr>
                              <w:rPr>
                                <w:b/>
                                <w:sz w:val="16"/>
                                <w:szCs w:val="16"/>
                                <w:lang w:val="en-GB"/>
                              </w:rPr>
                            </w:pPr>
                          </w:p>
                          <w:p w14:paraId="5F1A98AA" w14:textId="77777777" w:rsidR="00474FC4" w:rsidRDefault="00474FC4">
                            <w:pPr>
                              <w:rPr>
                                <w:b/>
                                <w:sz w:val="16"/>
                                <w:szCs w:val="16"/>
                                <w:lang w:val="en-GB"/>
                              </w:rPr>
                            </w:pPr>
                          </w:p>
                          <w:p w14:paraId="1A5F9F15" w14:textId="77777777" w:rsidR="00474FC4" w:rsidRDefault="00474FC4">
                            <w:pPr>
                              <w:rPr>
                                <w:b/>
                                <w:sz w:val="16"/>
                                <w:szCs w:val="16"/>
                                <w:lang w:val="en-GB"/>
                              </w:rPr>
                            </w:pPr>
                          </w:p>
                          <w:p w14:paraId="61669CA1" w14:textId="77777777" w:rsidR="00474FC4" w:rsidRDefault="00474FC4">
                            <w:pPr>
                              <w:rPr>
                                <w:b/>
                                <w:sz w:val="16"/>
                                <w:szCs w:val="16"/>
                                <w:lang w:val="en-GB"/>
                              </w:rPr>
                            </w:pPr>
                          </w:p>
                          <w:p w14:paraId="13B6F250" w14:textId="7E95DBEC" w:rsidR="00474FC4" w:rsidRDefault="00474FC4">
                            <w:pPr>
                              <w:rPr>
                                <w:b/>
                                <w:sz w:val="16"/>
                                <w:szCs w:val="16"/>
                                <w:lang w:val="en-GB"/>
                              </w:rPr>
                            </w:pPr>
                            <w:r w:rsidRPr="00B16506">
                              <w:rPr>
                                <w:b/>
                                <w:sz w:val="16"/>
                                <w:szCs w:val="16"/>
                                <w:lang w:val="en-GB"/>
                              </w:rPr>
                              <w:t>Typical Newspaper Advert for Charity Ball</w:t>
                            </w:r>
                          </w:p>
                          <w:p w14:paraId="6C7A918B" w14:textId="77777777" w:rsidR="00474FC4" w:rsidRDefault="00474FC4">
                            <w:pPr>
                              <w:rPr>
                                <w:b/>
                                <w:sz w:val="16"/>
                                <w:szCs w:val="16"/>
                                <w:lang w:val="en-GB"/>
                              </w:rPr>
                            </w:pPr>
                          </w:p>
                          <w:p w14:paraId="2B0CB830" w14:textId="0FE63192" w:rsidR="00474FC4" w:rsidRDefault="00474FC4">
                            <w:r>
                              <w:rPr>
                                <w:b/>
                                <w:sz w:val="16"/>
                                <w:szCs w:val="16"/>
                                <w:lang w:val="en-GB"/>
                              </w:rPr>
                              <w:t>T</w:t>
                            </w:r>
                            <w:r w:rsidRPr="00B16506">
                              <w:rPr>
                                <w:b/>
                                <w:sz w:val="16"/>
                                <w:szCs w:val="16"/>
                                <w:lang w:val="en-GB"/>
                              </w:rPr>
                              <w:t>ypical Newspaper Advert for Charity 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56.65pt;margin-top:-15.3pt;width:198.65pt;height:2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y6/dMCAAAY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" filled="f" stroked="f">
                <v:textbox>
                  <w:txbxContent>
                    <w:p w14:paraId="10B270E6" w14:textId="77777777" w:rsidR="00474FC4" w:rsidRDefault="00474FC4">
                      <w:pPr>
                        <w:rPr>
                          <w:b/>
                          <w:sz w:val="16"/>
                          <w:szCs w:val="16"/>
                          <w:lang w:val="en-GB"/>
                        </w:rPr>
                      </w:pPr>
                    </w:p>
                    <w:p w14:paraId="28A1E200" w14:textId="354813B3" w:rsidR="00474FC4" w:rsidRDefault="00474FC4">
                      <w:pPr>
                        <w:rPr>
                          <w:b/>
                          <w:sz w:val="16"/>
                          <w:szCs w:val="16"/>
                          <w:lang w:val="en-GB"/>
                        </w:rPr>
                      </w:pPr>
                    </w:p>
                    <w:p w14:paraId="6567E78C" w14:textId="77777777" w:rsidR="00474FC4" w:rsidRDefault="00474FC4">
                      <w:pPr>
                        <w:rPr>
                          <w:b/>
                          <w:sz w:val="16"/>
                          <w:szCs w:val="16"/>
                          <w:lang w:val="en-GB"/>
                        </w:rPr>
                      </w:pPr>
                    </w:p>
                    <w:p w14:paraId="2EC5E59D" w14:textId="77777777" w:rsidR="00474FC4" w:rsidRDefault="00474FC4">
                      <w:pPr>
                        <w:rPr>
                          <w:b/>
                          <w:sz w:val="16"/>
                          <w:szCs w:val="16"/>
                          <w:lang w:val="en-GB"/>
                        </w:rPr>
                      </w:pPr>
                    </w:p>
                    <w:p w14:paraId="7906958B" w14:textId="77777777" w:rsidR="00474FC4" w:rsidRDefault="00474FC4">
                      <w:pPr>
                        <w:rPr>
                          <w:b/>
                          <w:sz w:val="16"/>
                          <w:szCs w:val="16"/>
                          <w:lang w:val="en-GB"/>
                        </w:rPr>
                      </w:pPr>
                    </w:p>
                    <w:p w14:paraId="0CA3E9B7" w14:textId="77777777" w:rsidR="00474FC4" w:rsidRDefault="00474FC4">
                      <w:pPr>
                        <w:rPr>
                          <w:b/>
                          <w:sz w:val="16"/>
                          <w:szCs w:val="16"/>
                          <w:lang w:val="en-GB"/>
                        </w:rPr>
                      </w:pPr>
                    </w:p>
                    <w:p w14:paraId="0749BA78" w14:textId="77777777" w:rsidR="00474FC4" w:rsidRDefault="00474FC4">
                      <w:pPr>
                        <w:rPr>
                          <w:b/>
                          <w:sz w:val="16"/>
                          <w:szCs w:val="16"/>
                          <w:lang w:val="en-GB"/>
                        </w:rPr>
                      </w:pPr>
                    </w:p>
                    <w:p w14:paraId="32834EC8" w14:textId="77777777" w:rsidR="00474FC4" w:rsidRDefault="00474FC4">
                      <w:pPr>
                        <w:rPr>
                          <w:b/>
                          <w:sz w:val="16"/>
                          <w:szCs w:val="16"/>
                          <w:lang w:val="en-GB"/>
                        </w:rPr>
                      </w:pPr>
                    </w:p>
                    <w:p w14:paraId="7272298B" w14:textId="77777777" w:rsidR="00474FC4" w:rsidRDefault="00474FC4">
                      <w:pPr>
                        <w:rPr>
                          <w:b/>
                          <w:sz w:val="16"/>
                          <w:szCs w:val="16"/>
                          <w:lang w:val="en-GB"/>
                        </w:rPr>
                      </w:pPr>
                    </w:p>
                    <w:p w14:paraId="20B0A000" w14:textId="77777777" w:rsidR="00474FC4" w:rsidRDefault="00474FC4">
                      <w:pPr>
                        <w:rPr>
                          <w:b/>
                          <w:sz w:val="16"/>
                          <w:szCs w:val="16"/>
                          <w:lang w:val="en-GB"/>
                        </w:rPr>
                      </w:pPr>
                    </w:p>
                    <w:p w14:paraId="32F6E60F" w14:textId="77777777" w:rsidR="00474FC4" w:rsidRDefault="00474FC4">
                      <w:pPr>
                        <w:rPr>
                          <w:b/>
                          <w:sz w:val="16"/>
                          <w:szCs w:val="16"/>
                          <w:lang w:val="en-GB"/>
                        </w:rPr>
                      </w:pPr>
                    </w:p>
                    <w:p w14:paraId="44E4A0EB" w14:textId="77777777" w:rsidR="00474FC4" w:rsidRDefault="00474FC4">
                      <w:pPr>
                        <w:rPr>
                          <w:b/>
                          <w:sz w:val="16"/>
                          <w:szCs w:val="16"/>
                          <w:lang w:val="en-GB"/>
                        </w:rPr>
                      </w:pPr>
                    </w:p>
                    <w:p w14:paraId="11FE3E8D" w14:textId="77777777" w:rsidR="00474FC4" w:rsidRDefault="00474FC4">
                      <w:pPr>
                        <w:rPr>
                          <w:b/>
                          <w:sz w:val="16"/>
                          <w:szCs w:val="16"/>
                          <w:lang w:val="en-GB"/>
                        </w:rPr>
                      </w:pPr>
                    </w:p>
                    <w:p w14:paraId="61B25F44" w14:textId="77777777" w:rsidR="00474FC4" w:rsidRDefault="00474FC4">
                      <w:pPr>
                        <w:rPr>
                          <w:b/>
                          <w:sz w:val="16"/>
                          <w:szCs w:val="16"/>
                          <w:lang w:val="en-GB"/>
                        </w:rPr>
                      </w:pPr>
                    </w:p>
                    <w:p w14:paraId="12FDAED0" w14:textId="77777777" w:rsidR="00474FC4" w:rsidRDefault="00474FC4">
                      <w:pPr>
                        <w:rPr>
                          <w:b/>
                          <w:sz w:val="16"/>
                          <w:szCs w:val="16"/>
                          <w:lang w:val="en-GB"/>
                        </w:rPr>
                      </w:pPr>
                    </w:p>
                    <w:p w14:paraId="292825C0" w14:textId="77777777" w:rsidR="00474FC4" w:rsidRDefault="00474FC4">
                      <w:pPr>
                        <w:rPr>
                          <w:b/>
                          <w:sz w:val="16"/>
                          <w:szCs w:val="16"/>
                          <w:lang w:val="en-GB"/>
                        </w:rPr>
                      </w:pPr>
                    </w:p>
                    <w:p w14:paraId="043CF578" w14:textId="77777777" w:rsidR="00474FC4" w:rsidRDefault="00474FC4">
                      <w:pPr>
                        <w:rPr>
                          <w:b/>
                          <w:sz w:val="16"/>
                          <w:szCs w:val="16"/>
                          <w:lang w:val="en-GB"/>
                        </w:rPr>
                      </w:pPr>
                    </w:p>
                    <w:p w14:paraId="31A1B158" w14:textId="77777777" w:rsidR="00474FC4" w:rsidRDefault="00474FC4">
                      <w:pPr>
                        <w:rPr>
                          <w:b/>
                          <w:sz w:val="16"/>
                          <w:szCs w:val="16"/>
                          <w:lang w:val="en-GB"/>
                        </w:rPr>
                      </w:pPr>
                    </w:p>
                    <w:p w14:paraId="231D5204" w14:textId="77777777" w:rsidR="00474FC4" w:rsidRDefault="00474FC4">
                      <w:pPr>
                        <w:rPr>
                          <w:b/>
                          <w:sz w:val="16"/>
                          <w:szCs w:val="16"/>
                          <w:lang w:val="en-GB"/>
                        </w:rPr>
                      </w:pPr>
                    </w:p>
                    <w:p w14:paraId="36E01D26" w14:textId="77777777" w:rsidR="00474FC4" w:rsidRDefault="00474FC4">
                      <w:pPr>
                        <w:rPr>
                          <w:b/>
                          <w:sz w:val="16"/>
                          <w:szCs w:val="16"/>
                          <w:lang w:val="en-GB"/>
                        </w:rPr>
                      </w:pPr>
                    </w:p>
                    <w:p w14:paraId="4ECB0F66" w14:textId="77777777" w:rsidR="00474FC4" w:rsidRDefault="00474FC4">
                      <w:pPr>
                        <w:rPr>
                          <w:b/>
                          <w:sz w:val="16"/>
                          <w:szCs w:val="16"/>
                          <w:lang w:val="en-GB"/>
                        </w:rPr>
                      </w:pPr>
                    </w:p>
                    <w:p w14:paraId="5F1A98AA" w14:textId="77777777" w:rsidR="00474FC4" w:rsidRDefault="00474FC4">
                      <w:pPr>
                        <w:rPr>
                          <w:b/>
                          <w:sz w:val="16"/>
                          <w:szCs w:val="16"/>
                          <w:lang w:val="en-GB"/>
                        </w:rPr>
                      </w:pPr>
                    </w:p>
                    <w:p w14:paraId="1A5F9F15" w14:textId="77777777" w:rsidR="00474FC4" w:rsidRDefault="00474FC4">
                      <w:pPr>
                        <w:rPr>
                          <w:b/>
                          <w:sz w:val="16"/>
                          <w:szCs w:val="16"/>
                          <w:lang w:val="en-GB"/>
                        </w:rPr>
                      </w:pPr>
                    </w:p>
                    <w:p w14:paraId="61669CA1" w14:textId="77777777" w:rsidR="00474FC4" w:rsidRDefault="00474FC4">
                      <w:pPr>
                        <w:rPr>
                          <w:b/>
                          <w:sz w:val="16"/>
                          <w:szCs w:val="16"/>
                          <w:lang w:val="en-GB"/>
                        </w:rPr>
                      </w:pPr>
                    </w:p>
                    <w:p w14:paraId="13B6F250" w14:textId="7E95DBEC" w:rsidR="00474FC4" w:rsidRDefault="00474FC4">
                      <w:pPr>
                        <w:rPr>
                          <w:b/>
                          <w:sz w:val="16"/>
                          <w:szCs w:val="16"/>
                          <w:lang w:val="en-GB"/>
                        </w:rPr>
                      </w:pPr>
                      <w:r w:rsidRPr="00B16506">
                        <w:rPr>
                          <w:b/>
                          <w:sz w:val="16"/>
                          <w:szCs w:val="16"/>
                          <w:lang w:val="en-GB"/>
                        </w:rPr>
                        <w:t>Typical Newspaper Advert for Charity Ball</w:t>
                      </w:r>
                    </w:p>
                    <w:p w14:paraId="6C7A918B" w14:textId="77777777" w:rsidR="00474FC4" w:rsidRDefault="00474FC4">
                      <w:pPr>
                        <w:rPr>
                          <w:b/>
                          <w:sz w:val="16"/>
                          <w:szCs w:val="16"/>
                          <w:lang w:val="en-GB"/>
                        </w:rPr>
                      </w:pPr>
                    </w:p>
                    <w:p w14:paraId="2B0CB830" w14:textId="0FE63192" w:rsidR="00474FC4" w:rsidRDefault="00474FC4">
                      <w:r>
                        <w:rPr>
                          <w:b/>
                          <w:sz w:val="16"/>
                          <w:szCs w:val="16"/>
                          <w:lang w:val="en-GB"/>
                        </w:rPr>
                        <w:t>T</w:t>
                      </w:r>
                      <w:r w:rsidRPr="00B16506">
                        <w:rPr>
                          <w:b/>
                          <w:sz w:val="16"/>
                          <w:szCs w:val="16"/>
                          <w:lang w:val="en-GB"/>
                        </w:rPr>
                        <w:t>ypical Newspaper Advert for Charity Ball</w:t>
                      </w:r>
                    </w:p>
                  </w:txbxContent>
                </v:textbox>
                <w10:wrap type="square"/>
              </v:shape>
            </w:pict>
          </mc:Fallback>
        </mc:AlternateContent>
      </w:r>
    </w:p>
    <w:p w14:paraId="3700A262" w14:textId="1FD65594" w:rsidR="00597BFB" w:rsidRDefault="00597BFB" w:rsidP="00597BFB">
      <w:pPr>
        <w:rPr>
          <w:noProof/>
        </w:rPr>
      </w:pPr>
    </w:p>
    <w:p w14:paraId="2E626D1C" w14:textId="77777777" w:rsidR="00597BFB" w:rsidRDefault="00597BFB" w:rsidP="00597BFB">
      <w:pPr>
        <w:rPr>
          <w:noProof/>
        </w:rPr>
      </w:pPr>
    </w:p>
    <w:p w14:paraId="1100870B" w14:textId="4FFF9743" w:rsidR="00597BFB" w:rsidRDefault="00597BFB" w:rsidP="00597BFB">
      <w:pPr>
        <w:rPr>
          <w:noProof/>
        </w:rPr>
      </w:pPr>
    </w:p>
    <w:p w14:paraId="5C49697E" w14:textId="3674588C" w:rsidR="00597BFB" w:rsidRDefault="00597BFB" w:rsidP="00597BFB">
      <w:pPr>
        <w:rPr>
          <w:noProof/>
        </w:rPr>
      </w:pPr>
    </w:p>
    <w:p w14:paraId="0760DEF8" w14:textId="77777777" w:rsidR="00597BFB" w:rsidRDefault="00597BFB" w:rsidP="00597BFB">
      <w:pPr>
        <w:rPr>
          <w:noProof/>
        </w:rPr>
      </w:pPr>
    </w:p>
    <w:p w14:paraId="2A567B8E" w14:textId="77777777" w:rsidR="00597BFB" w:rsidRDefault="00597BFB" w:rsidP="00597BFB">
      <w:pPr>
        <w:rPr>
          <w:noProof/>
        </w:rPr>
      </w:pPr>
    </w:p>
    <w:p w14:paraId="52CEB78C" w14:textId="77777777" w:rsidR="00597BFB" w:rsidRDefault="00597BFB" w:rsidP="00597BFB">
      <w:pPr>
        <w:rPr>
          <w:noProof/>
        </w:rPr>
      </w:pPr>
    </w:p>
    <w:p w14:paraId="5F646234" w14:textId="77777777" w:rsidR="00597BFB" w:rsidRDefault="00597BFB" w:rsidP="00597BFB">
      <w:pPr>
        <w:rPr>
          <w:noProof/>
        </w:rPr>
      </w:pPr>
    </w:p>
    <w:p w14:paraId="291857C2" w14:textId="77777777" w:rsidR="00597BFB" w:rsidRDefault="00597BFB" w:rsidP="00597BFB">
      <w:pPr>
        <w:rPr>
          <w:noProof/>
        </w:rPr>
      </w:pPr>
    </w:p>
    <w:p w14:paraId="25EB726A" w14:textId="77777777" w:rsidR="00597BFB" w:rsidRDefault="00597BFB" w:rsidP="00597BFB">
      <w:pPr>
        <w:rPr>
          <w:noProof/>
        </w:rPr>
      </w:pPr>
    </w:p>
    <w:p w14:paraId="5491042E" w14:textId="77777777" w:rsidR="00597BFB" w:rsidRDefault="00597BFB" w:rsidP="00597BFB">
      <w:pPr>
        <w:rPr>
          <w:noProof/>
        </w:rPr>
      </w:pPr>
    </w:p>
    <w:p w14:paraId="5A5A30FA" w14:textId="77777777" w:rsidR="00597BFB" w:rsidRDefault="00597BFB" w:rsidP="00597BFB">
      <w:pPr>
        <w:rPr>
          <w:noProof/>
        </w:rPr>
      </w:pPr>
    </w:p>
    <w:p w14:paraId="5115BF9C" w14:textId="77777777" w:rsidR="00597BFB" w:rsidRDefault="00597BFB" w:rsidP="00597BFB">
      <w:pPr>
        <w:rPr>
          <w:noProof/>
        </w:rPr>
      </w:pPr>
    </w:p>
    <w:p w14:paraId="4A64A6E0" w14:textId="77777777" w:rsidR="00597BFB" w:rsidRDefault="00597BFB" w:rsidP="00597BFB">
      <w:pPr>
        <w:rPr>
          <w:noProof/>
        </w:rPr>
      </w:pPr>
    </w:p>
    <w:p w14:paraId="1262CC19" w14:textId="77777777" w:rsidR="00597BFB" w:rsidRDefault="00597BFB" w:rsidP="00597BFB">
      <w:pPr>
        <w:rPr>
          <w:noProof/>
        </w:rPr>
      </w:pPr>
    </w:p>
    <w:p w14:paraId="733CA40F" w14:textId="77777777" w:rsidR="00597BFB" w:rsidRDefault="00597BFB" w:rsidP="00597BFB">
      <w:pPr>
        <w:rPr>
          <w:lang w:val="en-GB"/>
        </w:rPr>
      </w:pPr>
    </w:p>
    <w:p w14:paraId="06C0DC5C" w14:textId="43D74A3E" w:rsidR="00597BFB" w:rsidRPr="006D2FFE" w:rsidRDefault="00597BFB" w:rsidP="00D97434">
      <w:pPr>
        <w:rPr>
          <w:b/>
          <w:sz w:val="18"/>
          <w:szCs w:val="18"/>
          <w:lang w:val="en-GB"/>
        </w:rPr>
      </w:pPr>
      <w:r w:rsidRPr="006D2FFE">
        <w:rPr>
          <w:b/>
          <w:sz w:val="18"/>
          <w:szCs w:val="18"/>
          <w:lang w:val="en-GB"/>
        </w:rPr>
        <w:t xml:space="preserve">            </w:t>
      </w:r>
      <w:r w:rsidR="006D2FFE" w:rsidRPr="006D2FFE">
        <w:rPr>
          <w:b/>
          <w:sz w:val="18"/>
          <w:szCs w:val="18"/>
          <w:lang w:val="en-GB"/>
        </w:rPr>
        <w:t>Typical advert for a charity ball from the local press</w:t>
      </w:r>
    </w:p>
    <w:p w14:paraId="2FD267B3" w14:textId="77777777" w:rsidR="00597BFB" w:rsidRDefault="00597BFB" w:rsidP="006D2FFE">
      <w:pPr>
        <w:jc w:val="center"/>
        <w:rPr>
          <w:lang w:val="en-GB"/>
        </w:rPr>
      </w:pPr>
    </w:p>
    <w:p w14:paraId="35E1134C" w14:textId="77777777" w:rsidR="00597BFB" w:rsidRDefault="00597BFB" w:rsidP="00597BFB">
      <w:pPr>
        <w:rPr>
          <w:lang w:val="en-GB"/>
        </w:rPr>
      </w:pPr>
      <w:r>
        <w:rPr>
          <w:lang w:val="en-GB"/>
        </w:rPr>
        <w:t xml:space="preserve">Many of the above items of information were gathered from the local papers of the period from 1850 to 1879.  Mostly from </w:t>
      </w:r>
      <w:r w:rsidRPr="00AD36E2">
        <w:rPr>
          <w:i/>
          <w:lang w:val="en-GB"/>
        </w:rPr>
        <w:t xml:space="preserve">The </w:t>
      </w:r>
      <w:r w:rsidRPr="00FC44A6">
        <w:rPr>
          <w:i/>
          <w:lang w:val="en-GB"/>
        </w:rPr>
        <w:t>Warwick and Leamington Advertiser</w:t>
      </w:r>
      <w:r>
        <w:rPr>
          <w:i/>
          <w:lang w:val="en-GB"/>
        </w:rPr>
        <w:t xml:space="preserve"> </w:t>
      </w:r>
      <w:r w:rsidRPr="00AD36E2">
        <w:rPr>
          <w:lang w:val="en-GB"/>
        </w:rPr>
        <w:t>and</w:t>
      </w:r>
      <w:r>
        <w:rPr>
          <w:i/>
          <w:lang w:val="en-GB"/>
        </w:rPr>
        <w:t xml:space="preserve"> The Leamington Spa Courier</w:t>
      </w:r>
      <w:r w:rsidRPr="00FC44A6">
        <w:rPr>
          <w:i/>
          <w:lang w:val="en-GB"/>
        </w:rPr>
        <w:t>.</w:t>
      </w:r>
      <w:r>
        <w:rPr>
          <w:lang w:val="en-GB"/>
        </w:rPr>
        <w:t xml:space="preserve">  In the 1850s  Edward Greaves had over 100 entries in the more than 500 published editions of the local paper;  an average of once a month.   But during the 1860s he had over 300 entries.</w:t>
      </w:r>
    </w:p>
    <w:p w14:paraId="16AE1936" w14:textId="77777777" w:rsidR="00597BFB" w:rsidRDefault="00597BFB" w:rsidP="00597BFB">
      <w:pPr>
        <w:rPr>
          <w:lang w:val="en-GB"/>
        </w:rPr>
      </w:pPr>
    </w:p>
    <w:p w14:paraId="3009F4D9" w14:textId="77777777" w:rsidR="00597BFB" w:rsidRDefault="00597BFB" w:rsidP="00597BFB">
      <w:pPr>
        <w:pStyle w:val="NoSpacing"/>
      </w:pPr>
    </w:p>
    <w:p w14:paraId="09030692" w14:textId="77777777" w:rsidR="00597BFB" w:rsidRPr="00DB47AE" w:rsidRDefault="00597BFB" w:rsidP="00597BFB">
      <w:pPr>
        <w:pStyle w:val="NoSpacing"/>
        <w:rPr>
          <w:b/>
          <w:sz w:val="24"/>
          <w:szCs w:val="24"/>
          <w:u w:val="single"/>
        </w:rPr>
      </w:pPr>
      <w:r w:rsidRPr="00DB47AE">
        <w:rPr>
          <w:b/>
          <w:sz w:val="24"/>
          <w:szCs w:val="24"/>
          <w:u w:val="single"/>
        </w:rPr>
        <w:t xml:space="preserve">The </w:t>
      </w:r>
      <w:proofErr w:type="spellStart"/>
      <w:r w:rsidRPr="00DB47AE">
        <w:rPr>
          <w:b/>
          <w:sz w:val="24"/>
          <w:szCs w:val="24"/>
          <w:u w:val="single"/>
        </w:rPr>
        <w:t>Watchbury</w:t>
      </w:r>
      <w:proofErr w:type="spellEnd"/>
      <w:r w:rsidRPr="00DB47AE">
        <w:rPr>
          <w:b/>
          <w:sz w:val="24"/>
          <w:szCs w:val="24"/>
          <w:u w:val="single"/>
        </w:rPr>
        <w:t xml:space="preserve"> House Second ‘Make-over’</w:t>
      </w:r>
      <w:r w:rsidRPr="00DB47AE">
        <w:rPr>
          <w:b/>
          <w:sz w:val="24"/>
          <w:szCs w:val="24"/>
          <w:u w:val="single"/>
          <w:lang w:val="en-GB"/>
        </w:rPr>
        <w:t xml:space="preserve">   </w:t>
      </w:r>
    </w:p>
    <w:p w14:paraId="541FCB6E" w14:textId="77777777" w:rsidR="00597BFB" w:rsidRDefault="00597BFB" w:rsidP="00597BFB">
      <w:pPr>
        <w:rPr>
          <w:lang w:val="en-GB"/>
        </w:rPr>
      </w:pPr>
    </w:p>
    <w:p w14:paraId="62CC243C" w14:textId="77777777" w:rsidR="00597BFB" w:rsidRPr="00685401" w:rsidRDefault="00597BFB" w:rsidP="00597BFB">
      <w:r>
        <w:rPr>
          <w:lang w:val="en-GB"/>
        </w:rPr>
        <w:t xml:space="preserve">By the end of the 1860s, Edward Greaves </w:t>
      </w:r>
      <w:r>
        <w:t>had acquired properties in Scotland and Wales and he still owned a good number of local properties.  Amongst these was</w:t>
      </w:r>
      <w:r>
        <w:rPr>
          <w:lang w:val="en-GB"/>
        </w:rPr>
        <w:t xml:space="preserve"> </w:t>
      </w:r>
      <w:proofErr w:type="spellStart"/>
      <w:r>
        <w:rPr>
          <w:lang w:val="en-GB"/>
        </w:rPr>
        <w:t>Watchbury</w:t>
      </w:r>
      <w:proofErr w:type="spellEnd"/>
      <w:r>
        <w:rPr>
          <w:lang w:val="en-GB"/>
        </w:rPr>
        <w:t xml:space="preserve"> </w:t>
      </w:r>
      <w:r>
        <w:t xml:space="preserve">House and its estate of 18 cottages on more than 200 acres of </w:t>
      </w:r>
      <w:proofErr w:type="spellStart"/>
      <w:r>
        <w:t>Barford</w:t>
      </w:r>
      <w:proofErr w:type="spellEnd"/>
      <w:r>
        <w:t xml:space="preserve"> land.</w:t>
      </w:r>
    </w:p>
    <w:p w14:paraId="4C96F381" w14:textId="77777777" w:rsidR="00597BFB" w:rsidRDefault="00597BFB" w:rsidP="00597BFB">
      <w:pPr>
        <w:rPr>
          <w:lang w:val="en-GB"/>
        </w:rPr>
      </w:pPr>
    </w:p>
    <w:p w14:paraId="5608704E" w14:textId="77777777" w:rsidR="00597BFB" w:rsidRDefault="00597BFB" w:rsidP="00597BFB">
      <w:pPr>
        <w:rPr>
          <w:lang w:val="en-GB"/>
        </w:rPr>
      </w:pPr>
      <w:r>
        <w:rPr>
          <w:lang w:val="en-GB"/>
        </w:rPr>
        <w:t xml:space="preserve">He was possibly conscious of the status he had achieved, the company he was now keeping and the fine houses some of these people lived in.  </w:t>
      </w:r>
    </w:p>
    <w:p w14:paraId="1CC95560" w14:textId="77777777" w:rsidR="00597BFB" w:rsidRDefault="00597BFB" w:rsidP="00597BFB"/>
    <w:p w14:paraId="72DD1312" w14:textId="77777777" w:rsidR="00597BFB" w:rsidRPr="00AE104D" w:rsidRDefault="00597BFB" w:rsidP="00597BFB">
      <w:pPr>
        <w:rPr>
          <w:lang w:val="en-GB"/>
        </w:rPr>
      </w:pPr>
      <w:r>
        <w:rPr>
          <w:lang w:val="en-GB"/>
        </w:rPr>
        <w:t xml:space="preserve">It was said that he wanted to own the tallest house in </w:t>
      </w:r>
      <w:proofErr w:type="spellStart"/>
      <w:r>
        <w:rPr>
          <w:lang w:val="en-GB"/>
        </w:rPr>
        <w:t>Barford</w:t>
      </w:r>
      <w:proofErr w:type="spellEnd"/>
      <w:r>
        <w:rPr>
          <w:lang w:val="en-GB"/>
        </w:rPr>
        <w:t xml:space="preserve">.  So in 1871 he set out to make </w:t>
      </w:r>
      <w:proofErr w:type="spellStart"/>
      <w:r>
        <w:rPr>
          <w:lang w:val="en-GB"/>
        </w:rPr>
        <w:t>Watchbury</w:t>
      </w:r>
      <w:proofErr w:type="spellEnd"/>
      <w:r>
        <w:rPr>
          <w:lang w:val="en-GB"/>
        </w:rPr>
        <w:t xml:space="preserve"> House just that.  At the same time he tried to make it one of the grandest local estates.  </w:t>
      </w:r>
    </w:p>
    <w:p w14:paraId="26319985" w14:textId="77777777" w:rsidR="00597BFB" w:rsidRDefault="00597BFB" w:rsidP="00597BFB">
      <w:pPr>
        <w:pStyle w:val="NoSpacing"/>
      </w:pPr>
    </w:p>
    <w:p w14:paraId="57DB4015" w14:textId="77777777" w:rsidR="00597BFB" w:rsidRDefault="00597BFB" w:rsidP="00597BFB">
      <w:pPr>
        <w:pStyle w:val="NoSpacing"/>
        <w:rPr>
          <w:rFonts w:cs="Cambria"/>
          <w:bCs/>
        </w:rPr>
      </w:pPr>
      <w:r>
        <w:t xml:space="preserve">*  </w:t>
      </w:r>
      <w:r>
        <w:rPr>
          <w:rFonts w:cs="Cambria"/>
          <w:bCs/>
        </w:rPr>
        <w:t xml:space="preserve"> T</w:t>
      </w:r>
      <w:r w:rsidRPr="001B41A6">
        <w:rPr>
          <w:rFonts w:cs="Cambria"/>
          <w:bCs/>
        </w:rPr>
        <w:t xml:space="preserve">o enhance </w:t>
      </w:r>
      <w:r>
        <w:rPr>
          <w:rFonts w:cs="Cambria"/>
          <w:bCs/>
        </w:rPr>
        <w:t xml:space="preserve">the external appearance of the older part of </w:t>
      </w:r>
      <w:proofErr w:type="spellStart"/>
      <w:r>
        <w:rPr>
          <w:rFonts w:cs="Cambria"/>
          <w:bCs/>
        </w:rPr>
        <w:t>Watchbury</w:t>
      </w:r>
      <w:proofErr w:type="spellEnd"/>
      <w:r>
        <w:rPr>
          <w:rFonts w:cs="Cambria"/>
          <w:bCs/>
        </w:rPr>
        <w:t xml:space="preserve"> H</w:t>
      </w:r>
      <w:r w:rsidRPr="001B41A6">
        <w:rPr>
          <w:rFonts w:cs="Cambria"/>
          <w:bCs/>
        </w:rPr>
        <w:t>ouse</w:t>
      </w:r>
      <w:r>
        <w:rPr>
          <w:rFonts w:cs="Cambria"/>
          <w:bCs/>
        </w:rPr>
        <w:t xml:space="preserve"> as seen from Church Street, Greaves</w:t>
      </w:r>
      <w:r w:rsidRPr="001B41A6">
        <w:rPr>
          <w:rFonts w:cs="Cambria"/>
          <w:bCs/>
        </w:rPr>
        <w:t xml:space="preserve"> </w:t>
      </w:r>
      <w:r>
        <w:rPr>
          <w:rFonts w:cs="Cambria"/>
          <w:bCs/>
        </w:rPr>
        <w:t xml:space="preserve">he had already </w:t>
      </w:r>
      <w:r w:rsidRPr="001B41A6">
        <w:rPr>
          <w:rFonts w:cs="Cambria"/>
          <w:bCs/>
        </w:rPr>
        <w:t xml:space="preserve">commissioned </w:t>
      </w:r>
      <w:r>
        <w:rPr>
          <w:rFonts w:cs="Cambria"/>
          <w:bCs/>
        </w:rPr>
        <w:t xml:space="preserve">some </w:t>
      </w:r>
      <w:r w:rsidRPr="001B41A6">
        <w:rPr>
          <w:rFonts w:cs="Cambria"/>
          <w:bCs/>
        </w:rPr>
        <w:t xml:space="preserve">wood carving work </w:t>
      </w:r>
      <w:r>
        <w:rPr>
          <w:rFonts w:cs="Cambria"/>
          <w:bCs/>
        </w:rPr>
        <w:t>to be done by Kendal and Wilcox.  They</w:t>
      </w:r>
      <w:r w:rsidRPr="001B41A6">
        <w:rPr>
          <w:rFonts w:cs="Cambria"/>
          <w:bCs/>
        </w:rPr>
        <w:t xml:space="preserve"> </w:t>
      </w:r>
      <w:r>
        <w:rPr>
          <w:rFonts w:cs="Cambria"/>
          <w:bCs/>
        </w:rPr>
        <w:t xml:space="preserve">were nationally famous Warwick woodcarvers who also did work in the Houses of Parliament and at </w:t>
      </w:r>
      <w:proofErr w:type="spellStart"/>
      <w:r>
        <w:rPr>
          <w:rFonts w:cs="Cambria"/>
          <w:bCs/>
        </w:rPr>
        <w:t>Charlecote</w:t>
      </w:r>
      <w:proofErr w:type="spellEnd"/>
      <w:r>
        <w:rPr>
          <w:rFonts w:cs="Cambria"/>
          <w:bCs/>
        </w:rPr>
        <w:t xml:space="preserve">. </w:t>
      </w:r>
      <w:r w:rsidRPr="006B7D62">
        <w:rPr>
          <w:rFonts w:cs="Cambria"/>
          <w:bCs/>
        </w:rPr>
        <w:t xml:space="preserve"> </w:t>
      </w:r>
    </w:p>
    <w:p w14:paraId="11364B62" w14:textId="77777777" w:rsidR="00597BFB" w:rsidRDefault="00597BFB" w:rsidP="00597BFB">
      <w:pPr>
        <w:pStyle w:val="NoSpacing"/>
        <w:rPr>
          <w:rFonts w:cs="Cambria"/>
          <w:bCs/>
        </w:rPr>
      </w:pPr>
    </w:p>
    <w:p w14:paraId="6AF6BBB3" w14:textId="77777777" w:rsidR="00597BFB" w:rsidRDefault="00597BFB" w:rsidP="00597BFB">
      <w:pPr>
        <w:pStyle w:val="NoSpacing"/>
      </w:pPr>
      <w:r w:rsidRPr="001B41A6">
        <w:rPr>
          <w:rFonts w:cs="Cambria"/>
          <w:bCs/>
        </w:rPr>
        <w:t>The</w:t>
      </w:r>
      <w:r>
        <w:rPr>
          <w:rFonts w:cs="Cambria"/>
          <w:bCs/>
        </w:rPr>
        <w:t>y added</w:t>
      </w:r>
      <w:r w:rsidRPr="001B41A6">
        <w:rPr>
          <w:rFonts w:cs="Cambria"/>
          <w:bCs/>
        </w:rPr>
        <w:t xml:space="preserve"> </w:t>
      </w:r>
      <w:r>
        <w:rPr>
          <w:rFonts w:cs="Cambria"/>
          <w:bCs/>
        </w:rPr>
        <w:t xml:space="preserve">the </w:t>
      </w:r>
      <w:r w:rsidRPr="001B41A6">
        <w:rPr>
          <w:rFonts w:cs="Cambria"/>
          <w:bCs/>
        </w:rPr>
        <w:t>relief carvings in spandrels with musicians in the side panels</w:t>
      </w:r>
      <w:r>
        <w:rPr>
          <w:rFonts w:cs="Cambria"/>
          <w:bCs/>
        </w:rPr>
        <w:t xml:space="preserve"> of the arched entrance porch</w:t>
      </w:r>
      <w:r w:rsidRPr="001B41A6">
        <w:rPr>
          <w:rFonts w:cs="Cambria"/>
          <w:bCs/>
        </w:rPr>
        <w:t xml:space="preserve">.  </w:t>
      </w:r>
      <w:r>
        <w:rPr>
          <w:rFonts w:cs="Cambria"/>
          <w:bCs/>
        </w:rPr>
        <w:t xml:space="preserve"> </w:t>
      </w:r>
      <w:r w:rsidRPr="001B41A6">
        <w:rPr>
          <w:rFonts w:cs="Cambria"/>
          <w:bCs/>
        </w:rPr>
        <w:t>Below this are turned balusters on a</w:t>
      </w:r>
      <w:r>
        <w:rPr>
          <w:rFonts w:cs="Cambria"/>
          <w:bCs/>
        </w:rPr>
        <w:t xml:space="preserve"> riser of linen fold paneling.  They also added </w:t>
      </w:r>
      <w:r>
        <w:t>the pierced bargeboards</w:t>
      </w:r>
      <w:r w:rsidRPr="0039307A">
        <w:rPr>
          <w:rFonts w:cs="Cambria"/>
          <w:bCs/>
        </w:rPr>
        <w:t xml:space="preserve"> </w:t>
      </w:r>
      <w:r>
        <w:rPr>
          <w:rFonts w:cs="Cambria"/>
          <w:bCs/>
        </w:rPr>
        <w:t xml:space="preserve">and </w:t>
      </w:r>
      <w:r w:rsidRPr="001B41A6">
        <w:rPr>
          <w:rFonts w:cs="Cambria"/>
          <w:bCs/>
        </w:rPr>
        <w:t>an oriel bay window in the front and another at the west end</w:t>
      </w:r>
      <w:r>
        <w:rPr>
          <w:rFonts w:cs="Cambria"/>
          <w:bCs/>
        </w:rPr>
        <w:t>.   Invoices for some of this work, dated in the late 1860s and after are held by the</w:t>
      </w:r>
      <w:r w:rsidRPr="002B66E1">
        <w:t xml:space="preserve"> </w:t>
      </w:r>
      <w:r>
        <w:t xml:space="preserve">Warwick Record </w:t>
      </w:r>
      <w:r w:rsidRPr="00F32EE0">
        <w:t xml:space="preserve">Office. </w:t>
      </w:r>
    </w:p>
    <w:p w14:paraId="168BBEB6" w14:textId="77777777" w:rsidR="00597BFB" w:rsidRDefault="00597BFB" w:rsidP="00597BFB">
      <w:pPr>
        <w:pStyle w:val="NoSpacing"/>
      </w:pPr>
    </w:p>
    <w:p w14:paraId="0A200930" w14:textId="77777777" w:rsidR="00597BFB" w:rsidRDefault="00597BFB" w:rsidP="00597BFB">
      <w:pPr>
        <w:pStyle w:val="NoSpacing"/>
      </w:pPr>
      <w:r>
        <w:t xml:space="preserve">*   To satisfy this alleged desire for </w:t>
      </w:r>
      <w:proofErr w:type="spellStart"/>
      <w:r>
        <w:t>Watchbury</w:t>
      </w:r>
      <w:proofErr w:type="spellEnd"/>
      <w:r>
        <w:t xml:space="preserve"> House to be the tallest building in </w:t>
      </w:r>
      <w:proofErr w:type="spellStart"/>
      <w:r>
        <w:t>Barford</w:t>
      </w:r>
      <w:proofErr w:type="spellEnd"/>
      <w:r>
        <w:t xml:space="preserve"> he had the 1805 building modified, the one on the right in the photo.  He had the parapet removed and the roof raised by about 20 feet.  As can be seen the replacement roof has overhanging eaves.    D</w:t>
      </w:r>
      <w:r w:rsidRPr="001B41A6">
        <w:t>ormer windows were set into</w:t>
      </w:r>
      <w:r>
        <w:t xml:space="preserve"> the south aspect of</w:t>
      </w:r>
      <w:r w:rsidRPr="001B41A6">
        <w:t xml:space="preserve"> this higher roof but without any </w:t>
      </w:r>
      <w:r>
        <w:t>formal accommodation behind; just beams and rafters.    There is enough space for an apartment in there but there is no stairway to provide access.</w:t>
      </w:r>
    </w:p>
    <w:p w14:paraId="0A0D2B57" w14:textId="77777777" w:rsidR="00597BFB" w:rsidRDefault="00597BFB" w:rsidP="00597BFB">
      <w:pPr>
        <w:pStyle w:val="NoSpacing"/>
      </w:pPr>
    </w:p>
    <w:p w14:paraId="36446539" w14:textId="77777777" w:rsidR="00597BFB" w:rsidRDefault="00597BFB" w:rsidP="00597BFB">
      <w:pPr>
        <w:pStyle w:val="NoSpacing"/>
      </w:pPr>
      <w:r>
        <w:t>The upper external brickwork at the rear of this building still shows evidence of this change, as does the inside of the roof spa</w:t>
      </w:r>
      <w:r w:rsidRPr="00BE4AB4">
        <w:t>ce</w:t>
      </w:r>
      <w:r>
        <w:t xml:space="preserve">. </w:t>
      </w:r>
    </w:p>
    <w:p w14:paraId="7DB8E597" w14:textId="77777777" w:rsidR="0096367E" w:rsidRDefault="0096367E" w:rsidP="00597BFB">
      <w:pPr>
        <w:pStyle w:val="NoSpacing"/>
      </w:pPr>
    </w:p>
    <w:p w14:paraId="394CBE5A" w14:textId="547AD09E" w:rsidR="0096367E" w:rsidRDefault="0096367E" w:rsidP="0096367E">
      <w:pPr>
        <w:pStyle w:val="NoSpacing"/>
        <w:tabs>
          <w:tab w:val="center" w:pos="710"/>
        </w:tabs>
      </w:pPr>
      <w:r>
        <w:rPr>
          <w:noProof/>
        </w:rPr>
        <mc:AlternateContent>
          <mc:Choice Requires="wps">
            <w:drawing>
              <wp:anchor distT="0" distB="0" distL="114300" distR="114300" simplePos="0" relativeHeight="251671552" behindDoc="0" locked="0" layoutInCell="1" allowOverlap="1" wp14:anchorId="06A20E1A" wp14:editId="577C2F7B">
                <wp:simplePos x="0" y="0"/>
                <wp:positionH relativeFrom="column">
                  <wp:posOffset>296333</wp:posOffset>
                </wp:positionH>
                <wp:positionV relativeFrom="paragraph">
                  <wp:posOffset>15240</wp:posOffset>
                </wp:positionV>
                <wp:extent cx="4555067" cy="2717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4555067" cy="2717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681F0F" w14:textId="77777777" w:rsidR="00474FC4" w:rsidRDefault="00474F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9" type="#_x0000_t202" style="position:absolute;margin-left:23.35pt;margin-top:1.2pt;width:358.65pt;height:21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" filled="f" stroked="f">
                <v:textbox>
                  <w:txbxContent>
                    <w:p w14:paraId="0A681F0F" w14:textId="77777777" w:rsidR="00474FC4" w:rsidRDefault="00474FC4"/>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22AD0726" wp14:editId="182E004F">
                <wp:simplePos x="0" y="0"/>
                <wp:positionH relativeFrom="column">
                  <wp:posOffset>1016000</wp:posOffset>
                </wp:positionH>
                <wp:positionV relativeFrom="paragraph">
                  <wp:posOffset>113454</wp:posOffset>
                </wp:positionV>
                <wp:extent cx="4004733" cy="45719"/>
                <wp:effectExtent l="0" t="25400" r="0" b="5715"/>
                <wp:wrapSquare wrapText="bothSides"/>
                <wp:docPr id="15" name="Text Box 15"/>
                <wp:cNvGraphicFramePr/>
                <a:graphic xmlns:a="http://schemas.openxmlformats.org/drawingml/2006/main">
                  <a:graphicData uri="http://schemas.microsoft.com/office/word/2010/wordprocessingShape">
                    <wps:wsp>
                      <wps:cNvSpPr txBox="1"/>
                      <wps:spPr>
                        <a:xfrm>
                          <a:off x="0" y="0"/>
                          <a:ext cx="4004733" cy="457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F91092" w14:textId="77777777" w:rsidR="00474FC4" w:rsidRDefault="00474F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0" type="#_x0000_t202" style="position:absolute;margin-left:80pt;margin-top:8.95pt;width:315.35pt;height: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" filled="f" stroked="f">
                <v:textbox>
                  <w:txbxContent>
                    <w:p w14:paraId="1AF91092" w14:textId="77777777" w:rsidR="00474FC4" w:rsidRDefault="00474FC4"/>
                  </w:txbxContent>
                </v:textbox>
                <w10:wrap type="square"/>
              </v:shape>
            </w:pict>
          </mc:Fallback>
        </mc:AlternateContent>
      </w:r>
      <w:r>
        <w:tab/>
      </w:r>
    </w:p>
    <w:p w14:paraId="502F5D22" w14:textId="77777777" w:rsidR="0096367E" w:rsidRDefault="0096367E" w:rsidP="00597BFB">
      <w:pPr>
        <w:pStyle w:val="NoSpacing"/>
      </w:pPr>
    </w:p>
    <w:p w14:paraId="4414C468" w14:textId="77777777" w:rsidR="0096367E" w:rsidRDefault="0096367E" w:rsidP="00597BFB">
      <w:pPr>
        <w:pStyle w:val="NoSpacing"/>
      </w:pPr>
    </w:p>
    <w:p w14:paraId="6BBFA890" w14:textId="77777777" w:rsidR="0096367E" w:rsidRDefault="0096367E" w:rsidP="00597BFB">
      <w:pPr>
        <w:pStyle w:val="NoSpacing"/>
      </w:pPr>
    </w:p>
    <w:p w14:paraId="32B293E6" w14:textId="77777777" w:rsidR="0096367E" w:rsidRDefault="0096367E" w:rsidP="00597BFB">
      <w:pPr>
        <w:pStyle w:val="NoSpacing"/>
      </w:pPr>
    </w:p>
    <w:p w14:paraId="07E0B480" w14:textId="77777777" w:rsidR="0096367E" w:rsidRDefault="0096367E" w:rsidP="00597BFB">
      <w:pPr>
        <w:pStyle w:val="NoSpacing"/>
      </w:pPr>
    </w:p>
    <w:p w14:paraId="52795316" w14:textId="77777777" w:rsidR="0096367E" w:rsidRDefault="0096367E" w:rsidP="00597BFB">
      <w:pPr>
        <w:pStyle w:val="NoSpacing"/>
      </w:pPr>
    </w:p>
    <w:p w14:paraId="137562DD" w14:textId="77777777" w:rsidR="0096367E" w:rsidRDefault="0096367E" w:rsidP="00597BFB">
      <w:pPr>
        <w:pStyle w:val="NoSpacing"/>
      </w:pPr>
    </w:p>
    <w:p w14:paraId="195E7308" w14:textId="77777777" w:rsidR="0096367E" w:rsidRDefault="0096367E" w:rsidP="00597BFB">
      <w:pPr>
        <w:pStyle w:val="NoSpacing"/>
      </w:pPr>
    </w:p>
    <w:p w14:paraId="576FBCF7" w14:textId="77777777" w:rsidR="0096367E" w:rsidRDefault="0096367E" w:rsidP="00597BFB">
      <w:pPr>
        <w:pStyle w:val="NoSpacing"/>
      </w:pPr>
    </w:p>
    <w:p w14:paraId="74B13F5F" w14:textId="77777777" w:rsidR="0096367E" w:rsidRDefault="0096367E" w:rsidP="00597BFB">
      <w:pPr>
        <w:pStyle w:val="NoSpacing"/>
      </w:pPr>
    </w:p>
    <w:p w14:paraId="4ED91214" w14:textId="77777777" w:rsidR="0096367E" w:rsidRDefault="0096367E" w:rsidP="00597BFB">
      <w:pPr>
        <w:pStyle w:val="NoSpacing"/>
      </w:pPr>
    </w:p>
    <w:p w14:paraId="789758C3" w14:textId="77777777" w:rsidR="0096367E" w:rsidRDefault="0096367E" w:rsidP="00597BFB">
      <w:pPr>
        <w:pStyle w:val="NoSpacing"/>
      </w:pPr>
    </w:p>
    <w:p w14:paraId="7A3DF026" w14:textId="77777777" w:rsidR="0096367E" w:rsidRDefault="0096367E" w:rsidP="00597BFB">
      <w:pPr>
        <w:pStyle w:val="NoSpacing"/>
      </w:pPr>
    </w:p>
    <w:p w14:paraId="13B5D107" w14:textId="3532ECF3" w:rsidR="00597BFB" w:rsidRDefault="0096367E" w:rsidP="00597BFB">
      <w:pPr>
        <w:pStyle w:val="NoSpacing"/>
      </w:pPr>
      <w:r>
        <w:rPr>
          <w:noProof/>
        </w:rPr>
        <mc:AlternateContent>
          <mc:Choice Requires="wps">
            <w:drawing>
              <wp:anchor distT="0" distB="0" distL="114300" distR="114300" simplePos="0" relativeHeight="251669504" behindDoc="0" locked="0" layoutInCell="1" allowOverlap="1" wp14:anchorId="4F88881D" wp14:editId="5098B494">
                <wp:simplePos x="0" y="0"/>
                <wp:positionH relativeFrom="column">
                  <wp:posOffset>0</wp:posOffset>
                </wp:positionH>
                <wp:positionV relativeFrom="paragraph">
                  <wp:posOffset>0</wp:posOffset>
                </wp:positionV>
                <wp:extent cx="297815" cy="26289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97815" cy="262890"/>
                        </a:xfrm>
                        <a:prstGeom prst="rect">
                          <a:avLst/>
                        </a:prstGeom>
                        <a:noFill/>
                        <a:ln>
                          <a:noFill/>
                        </a:ln>
                        <a:effectLst/>
                        <a:extLst>
                          <a:ext uri="{C572A759-6A51-4108-AA02-DFA0A04FC94B}">
                            <ma14:wrappingTextBoxFlag xmlns:ma14="http://schemas.microsoft.com/office/mac/drawingml/2011/main"/>
                          </a:ext>
                        </a:extLst>
                      </wps:spPr>
                      <wps:txbx>
                        <w:txbxContent>
                          <w:p w14:paraId="1873214B" w14:textId="77777777" w:rsidR="00474FC4" w:rsidRPr="009448C3" w:rsidRDefault="00474FC4" w:rsidP="00474FC4">
                            <w:pPr>
                              <w:pStyle w:val="NoSpacing"/>
                              <w:rPr>
                                <w:b/>
                                <w:lang w:val="en-G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0;margin-top:0;width:23.45pt;height:20.7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" filled="f" stroked="f">
                <v:textbox style="mso-fit-shape-to-text:t">
                  <w:txbxContent>
                    <w:p w14:paraId="1873214B" w14:textId="77777777" w:rsidR="00474FC4" w:rsidRPr="009448C3" w:rsidRDefault="00474FC4" w:rsidP="00474FC4">
                      <w:pPr>
                        <w:pStyle w:val="NoSpacing"/>
                        <w:rPr>
                          <w:b/>
                          <w:lang w:val="en-GB"/>
                        </w:rPr>
                      </w:pPr>
                    </w:p>
                  </w:txbxContent>
                </v:textbox>
                <w10:wrap type="square"/>
              </v:shape>
            </w:pict>
          </mc:Fallback>
        </mc:AlternateContent>
      </w:r>
    </w:p>
    <w:p w14:paraId="4120A8D3" w14:textId="77777777" w:rsidR="00597BFB" w:rsidRDefault="00597BFB" w:rsidP="00597BFB">
      <w:pPr>
        <w:pStyle w:val="NoSpacing"/>
      </w:pPr>
    </w:p>
    <w:p w14:paraId="288CECED" w14:textId="37FB1AA5" w:rsidR="00597BFB" w:rsidRDefault="0096367E" w:rsidP="00597BFB">
      <w:pPr>
        <w:pStyle w:val="NoSpacing"/>
      </w:pPr>
      <w:r>
        <w:rPr>
          <w:noProof/>
        </w:rPr>
        <mc:AlternateContent>
          <mc:Choice Requires="wps">
            <w:drawing>
              <wp:anchor distT="0" distB="0" distL="114300" distR="114300" simplePos="0" relativeHeight="251667456" behindDoc="0" locked="0" layoutInCell="1" allowOverlap="1" wp14:anchorId="373A00B0" wp14:editId="4739241F">
                <wp:simplePos x="0" y="0"/>
                <wp:positionH relativeFrom="column">
                  <wp:posOffset>0</wp:posOffset>
                </wp:positionH>
                <wp:positionV relativeFrom="paragraph">
                  <wp:posOffset>0</wp:posOffset>
                </wp:positionV>
                <wp:extent cx="4448810" cy="23177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448810" cy="231775"/>
                        </a:xfrm>
                        <a:prstGeom prst="rect">
                          <a:avLst/>
                        </a:prstGeom>
                        <a:noFill/>
                        <a:ln>
                          <a:noFill/>
                        </a:ln>
                        <a:effectLst/>
                        <a:extLst>
                          <a:ext uri="{C572A759-6A51-4108-AA02-DFA0A04FC94B}">
                            <ma14:wrappingTextBoxFlag xmlns:ma14="http://schemas.microsoft.com/office/mac/drawingml/2011/main"/>
                          </a:ext>
                        </a:extLst>
                      </wps:spPr>
                      <wps:txbx>
                        <w:txbxContent>
                          <w:p w14:paraId="10FA9660" w14:textId="77777777" w:rsidR="00474FC4" w:rsidRPr="0046168E" w:rsidRDefault="00474FC4" w:rsidP="00474FC4">
                            <w:pPr>
                              <w:pStyle w:val="NoSpacing"/>
                              <w:rPr>
                                <w:b/>
                                <w:sz w:val="18"/>
                                <w:szCs w:val="18"/>
                              </w:rPr>
                            </w:pPr>
                            <w:r>
                              <w:rPr>
                                <w:b/>
                                <w:sz w:val="18"/>
                                <w:szCs w:val="18"/>
                              </w:rPr>
                              <w:t xml:space="preserve">Rear of </w:t>
                            </w:r>
                            <w:proofErr w:type="spellStart"/>
                            <w:r>
                              <w:rPr>
                                <w:b/>
                                <w:sz w:val="18"/>
                                <w:szCs w:val="18"/>
                              </w:rPr>
                              <w:t>Watchbury</w:t>
                            </w:r>
                            <w:proofErr w:type="spellEnd"/>
                            <w:r w:rsidRPr="00290490">
                              <w:rPr>
                                <w:b/>
                                <w:sz w:val="18"/>
                                <w:szCs w:val="18"/>
                              </w:rPr>
                              <w:t xml:space="preserve"> House and Little </w:t>
                            </w:r>
                            <w:proofErr w:type="spellStart"/>
                            <w:r w:rsidRPr="00290490">
                              <w:rPr>
                                <w:b/>
                                <w:sz w:val="18"/>
                                <w:szCs w:val="18"/>
                              </w:rPr>
                              <w:t>Watchbury</w:t>
                            </w:r>
                            <w:proofErr w:type="spellEnd"/>
                            <w:r>
                              <w:rPr>
                                <w:b/>
                                <w:sz w:val="18"/>
                                <w:szCs w:val="18"/>
                              </w:rPr>
                              <w:t xml:space="preserve"> as it was after the ‘make-over’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2" o:spid="_x0000_s1032" type="#_x0000_t202" style="position:absolute;margin-left:0;margin-top:0;width:350.3pt;height:18.2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" filled="f" stroked="f">
                <v:textbox style="mso-fit-shape-to-text:t">
                  <w:txbxContent>
                    <w:p w14:paraId="10FA9660" w14:textId="77777777" w:rsidR="00474FC4" w:rsidRPr="0046168E" w:rsidRDefault="00474FC4" w:rsidP="00474FC4">
                      <w:pPr>
                        <w:pStyle w:val="NoSpacing"/>
                        <w:rPr>
                          <w:b/>
                          <w:sz w:val="18"/>
                          <w:szCs w:val="18"/>
                        </w:rPr>
                      </w:pPr>
                      <w:r>
                        <w:rPr>
                          <w:b/>
                          <w:sz w:val="18"/>
                          <w:szCs w:val="18"/>
                        </w:rPr>
                        <w:t xml:space="preserve">Rear of </w:t>
                      </w:r>
                      <w:proofErr w:type="spellStart"/>
                      <w:r>
                        <w:rPr>
                          <w:b/>
                          <w:sz w:val="18"/>
                          <w:szCs w:val="18"/>
                        </w:rPr>
                        <w:t>Watchbury</w:t>
                      </w:r>
                      <w:proofErr w:type="spellEnd"/>
                      <w:r w:rsidRPr="00290490">
                        <w:rPr>
                          <w:b/>
                          <w:sz w:val="18"/>
                          <w:szCs w:val="18"/>
                        </w:rPr>
                        <w:t xml:space="preserve"> House and Little </w:t>
                      </w:r>
                      <w:proofErr w:type="spellStart"/>
                      <w:r w:rsidRPr="00290490">
                        <w:rPr>
                          <w:b/>
                          <w:sz w:val="18"/>
                          <w:szCs w:val="18"/>
                        </w:rPr>
                        <w:t>Watchbury</w:t>
                      </w:r>
                      <w:proofErr w:type="spellEnd"/>
                      <w:r>
                        <w:rPr>
                          <w:b/>
                          <w:sz w:val="18"/>
                          <w:szCs w:val="18"/>
                        </w:rPr>
                        <w:t xml:space="preserve"> as it was after the ‘make-over’</w:t>
                      </w:r>
                    </w:p>
                  </w:txbxContent>
                </v:textbox>
                <w10:wrap type="square"/>
              </v:shape>
            </w:pict>
          </mc:Fallback>
        </mc:AlternateContent>
      </w:r>
    </w:p>
    <w:p w14:paraId="4169F958" w14:textId="0D54689C" w:rsidR="00597BFB" w:rsidRDefault="00597BFB" w:rsidP="00597BFB">
      <w:pPr>
        <w:pStyle w:val="NoSpacing"/>
      </w:pPr>
      <w:r>
        <w:t xml:space="preserve">*   </w:t>
      </w:r>
      <w:r w:rsidR="0096367E">
        <w:t xml:space="preserve">      </w:t>
      </w:r>
      <w:r>
        <w:t>While all the roof work was being done, Greaves</w:t>
      </w:r>
      <w:r w:rsidRPr="001B41A6">
        <w:t xml:space="preserve"> </w:t>
      </w:r>
      <w:r>
        <w:t>had</w:t>
      </w:r>
      <w:r w:rsidRPr="001B41A6">
        <w:t xml:space="preserve"> the traditional Georg</w:t>
      </w:r>
      <w:r>
        <w:t>ian sash windows and some other older leaded ones at the front,</w:t>
      </w:r>
      <w:r w:rsidRPr="001B41A6">
        <w:t xml:space="preserve"> </w:t>
      </w:r>
      <w:r>
        <w:t>altered to ‘Yorkshire sash’ windows,   T</w:t>
      </w:r>
      <w:r w:rsidRPr="001B41A6">
        <w:t xml:space="preserve">hese are opened by </w:t>
      </w:r>
      <w:r>
        <w:t>sliding them sideways</w:t>
      </w:r>
      <w:r w:rsidRPr="001B41A6">
        <w:t xml:space="preserve"> thus removing the need for cords and </w:t>
      </w:r>
      <w:r w:rsidRPr="00BE4AB4">
        <w:t>counterweights.  This appar</w:t>
      </w:r>
      <w:r>
        <w:t>ently was a fashion at the time as well as eliminating the need for maintenance of worn sash cords.</w:t>
      </w:r>
    </w:p>
    <w:p w14:paraId="198F761E" w14:textId="77777777" w:rsidR="00597BFB" w:rsidRDefault="00597BFB" w:rsidP="00597BFB">
      <w:pPr>
        <w:pStyle w:val="NoSpacing"/>
      </w:pPr>
    </w:p>
    <w:p w14:paraId="2FB32BE0" w14:textId="77777777" w:rsidR="00597BFB" w:rsidRDefault="00597BFB" w:rsidP="00597BFB">
      <w:pPr>
        <w:pStyle w:val="NoSpacing"/>
      </w:pPr>
      <w:r>
        <w:t>*    In Mary Sophia’s paper she said that when s</w:t>
      </w:r>
      <w:r w:rsidRPr="00930500">
        <w:t xml:space="preserve">he revisited the house </w:t>
      </w:r>
      <w:r>
        <w:t xml:space="preserve">in the 1880s, she saw that the fine Sienna marble fireplace which had been in one ‘reception’ room, had been moved to the other one.  This fireplace is still in its new place which is now part of Little </w:t>
      </w:r>
      <w:proofErr w:type="spellStart"/>
      <w:r>
        <w:t>Watchbury</w:t>
      </w:r>
      <w:proofErr w:type="spellEnd"/>
      <w:r>
        <w:t>.    The fireplace in number 10 was replaced by a fine wooden Kendal and Wilcox one.</w:t>
      </w:r>
    </w:p>
    <w:p w14:paraId="07A6F517" w14:textId="77777777" w:rsidR="00597BFB" w:rsidRDefault="00597BFB" w:rsidP="00597BFB">
      <w:pPr>
        <w:widowControl w:val="0"/>
        <w:autoSpaceDE w:val="0"/>
        <w:autoSpaceDN w:val="0"/>
        <w:adjustRightInd w:val="0"/>
        <w:rPr>
          <w:rFonts w:cs="Century Gothic"/>
          <w:bCs/>
        </w:rPr>
      </w:pPr>
    </w:p>
    <w:p w14:paraId="2B151620" w14:textId="77777777" w:rsidR="00597BFB" w:rsidRDefault="00597BFB" w:rsidP="00597BFB">
      <w:pPr>
        <w:widowControl w:val="0"/>
        <w:autoSpaceDE w:val="0"/>
        <w:autoSpaceDN w:val="0"/>
        <w:adjustRightInd w:val="0"/>
        <w:rPr>
          <w:rFonts w:cs="Century Gothic"/>
          <w:bCs/>
        </w:rPr>
      </w:pPr>
      <w:r>
        <w:rPr>
          <w:rFonts w:cs="Century Gothic"/>
          <w:bCs/>
        </w:rPr>
        <w:t xml:space="preserve">*    A completely new building, the one on the left in the photo,  was added on the south side or what we today call the ‘back’.  This building closed off the original open courtyard area.   Even today there is a courtyard between numbers 8 and 10 which is still open-to-the-sky.   This building also provided another entrance to </w:t>
      </w:r>
      <w:proofErr w:type="spellStart"/>
      <w:r>
        <w:rPr>
          <w:rFonts w:cs="Century Gothic"/>
          <w:bCs/>
        </w:rPr>
        <w:t>Watchbury</w:t>
      </w:r>
      <w:proofErr w:type="spellEnd"/>
      <w:r>
        <w:rPr>
          <w:rFonts w:cs="Century Gothic"/>
          <w:bCs/>
        </w:rPr>
        <w:t xml:space="preserve"> House.   To commemorate this building there is a stone plaque set into the wall</w:t>
      </w:r>
      <w:r w:rsidRPr="00530A95">
        <w:rPr>
          <w:rFonts w:cs="Century Gothic"/>
          <w:bCs/>
        </w:rPr>
        <w:t xml:space="preserve"> </w:t>
      </w:r>
      <w:r>
        <w:rPr>
          <w:rFonts w:cs="Century Gothic"/>
          <w:bCs/>
        </w:rPr>
        <w:t>and dated 1871.   Also displayed on this plaque is the Coat of Arms</w:t>
      </w:r>
      <w:r w:rsidRPr="009A03C0">
        <w:rPr>
          <w:rFonts w:cs="Century Gothic"/>
          <w:bCs/>
        </w:rPr>
        <w:t xml:space="preserve"> </w:t>
      </w:r>
      <w:r>
        <w:rPr>
          <w:rFonts w:cs="Century Gothic"/>
          <w:bCs/>
        </w:rPr>
        <w:t>which Edward Greaves had acquired.</w:t>
      </w:r>
    </w:p>
    <w:p w14:paraId="62FE87E3" w14:textId="77777777" w:rsidR="00597BFB" w:rsidRDefault="00597BFB" w:rsidP="00597BFB">
      <w:pPr>
        <w:widowControl w:val="0"/>
        <w:autoSpaceDE w:val="0"/>
        <w:autoSpaceDN w:val="0"/>
        <w:adjustRightInd w:val="0"/>
        <w:rPr>
          <w:rFonts w:cs="Century Gothic"/>
          <w:bCs/>
        </w:rPr>
      </w:pPr>
    </w:p>
    <w:p w14:paraId="59B00D7E" w14:textId="5638DE6D" w:rsidR="00597BFB" w:rsidRPr="00CB4A66" w:rsidRDefault="00845C1A" w:rsidP="00597BFB">
      <w:pPr>
        <w:pStyle w:val="NoSpacing"/>
        <w:rPr>
          <w:b/>
        </w:rPr>
      </w:pPr>
      <w:r>
        <w:rPr>
          <w:b/>
          <w:noProof/>
        </w:rPr>
        <mc:AlternateContent>
          <mc:Choice Requires="wps">
            <w:drawing>
              <wp:anchor distT="0" distB="0" distL="114300" distR="114300" simplePos="0" relativeHeight="251672576" behindDoc="0" locked="0" layoutInCell="1" allowOverlap="1" wp14:anchorId="5EB9CD7E" wp14:editId="62527205">
                <wp:simplePos x="0" y="0"/>
                <wp:positionH relativeFrom="column">
                  <wp:posOffset>626533</wp:posOffset>
                </wp:positionH>
                <wp:positionV relativeFrom="paragraph">
                  <wp:posOffset>74718</wp:posOffset>
                </wp:positionV>
                <wp:extent cx="2963334" cy="2108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963334" cy="2108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44B14C" w14:textId="77777777" w:rsidR="00474FC4" w:rsidRDefault="00474F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3" type="#_x0000_t202" style="position:absolute;margin-left:49.35pt;margin-top:5.9pt;width:233.35pt;height:16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ZwF9ICAAAY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" filled="f" stroked="f">
                <v:textbox>
                  <w:txbxContent>
                    <w:p w14:paraId="2C44B14C" w14:textId="77777777" w:rsidR="00474FC4" w:rsidRDefault="00474FC4"/>
                  </w:txbxContent>
                </v:textbox>
                <w10:wrap type="square"/>
              </v:shape>
            </w:pict>
          </mc:Fallback>
        </mc:AlternateContent>
      </w:r>
    </w:p>
    <w:p w14:paraId="3E9A7B12" w14:textId="77777777" w:rsidR="00845C1A" w:rsidRDefault="00597BFB" w:rsidP="00597BFB">
      <w:pPr>
        <w:pStyle w:val="NoSpacing"/>
        <w:rPr>
          <w:noProof/>
        </w:rPr>
      </w:pPr>
      <w:r>
        <w:rPr>
          <w:noProof/>
        </w:rPr>
        <w:t xml:space="preserve">                          </w:t>
      </w:r>
    </w:p>
    <w:p w14:paraId="36D0F35A" w14:textId="77777777" w:rsidR="00845C1A" w:rsidRDefault="00845C1A" w:rsidP="00597BFB">
      <w:pPr>
        <w:pStyle w:val="NoSpacing"/>
        <w:rPr>
          <w:noProof/>
        </w:rPr>
      </w:pPr>
    </w:p>
    <w:p w14:paraId="09149705" w14:textId="77777777" w:rsidR="00845C1A" w:rsidRDefault="00845C1A" w:rsidP="00597BFB">
      <w:pPr>
        <w:pStyle w:val="NoSpacing"/>
        <w:rPr>
          <w:noProof/>
        </w:rPr>
      </w:pPr>
    </w:p>
    <w:p w14:paraId="75F24DB1" w14:textId="77777777" w:rsidR="00845C1A" w:rsidRDefault="00845C1A" w:rsidP="00597BFB">
      <w:pPr>
        <w:pStyle w:val="NoSpacing"/>
        <w:rPr>
          <w:noProof/>
        </w:rPr>
      </w:pPr>
    </w:p>
    <w:p w14:paraId="6B9B65F3" w14:textId="77777777" w:rsidR="00845C1A" w:rsidRDefault="00845C1A" w:rsidP="00597BFB">
      <w:pPr>
        <w:pStyle w:val="NoSpacing"/>
        <w:rPr>
          <w:noProof/>
        </w:rPr>
      </w:pPr>
    </w:p>
    <w:p w14:paraId="43A315C9" w14:textId="77777777" w:rsidR="00845C1A" w:rsidRDefault="00845C1A" w:rsidP="00597BFB">
      <w:pPr>
        <w:pStyle w:val="NoSpacing"/>
        <w:rPr>
          <w:noProof/>
        </w:rPr>
      </w:pPr>
    </w:p>
    <w:p w14:paraId="62879942" w14:textId="77777777" w:rsidR="00845C1A" w:rsidRDefault="00845C1A" w:rsidP="00597BFB">
      <w:pPr>
        <w:pStyle w:val="NoSpacing"/>
        <w:rPr>
          <w:noProof/>
        </w:rPr>
      </w:pPr>
    </w:p>
    <w:p w14:paraId="070F5FA2" w14:textId="77777777" w:rsidR="00845C1A" w:rsidRDefault="00845C1A" w:rsidP="00597BFB">
      <w:pPr>
        <w:pStyle w:val="NoSpacing"/>
        <w:rPr>
          <w:noProof/>
        </w:rPr>
      </w:pPr>
    </w:p>
    <w:p w14:paraId="73D4777B" w14:textId="77777777" w:rsidR="00845C1A" w:rsidRDefault="00845C1A" w:rsidP="00597BFB">
      <w:pPr>
        <w:pStyle w:val="NoSpacing"/>
        <w:rPr>
          <w:noProof/>
        </w:rPr>
      </w:pPr>
    </w:p>
    <w:p w14:paraId="38F89B47" w14:textId="77777777" w:rsidR="00845C1A" w:rsidRDefault="00845C1A" w:rsidP="00597BFB">
      <w:pPr>
        <w:pStyle w:val="NoSpacing"/>
        <w:rPr>
          <w:noProof/>
        </w:rPr>
      </w:pPr>
    </w:p>
    <w:p w14:paraId="5202888B" w14:textId="477035E8" w:rsidR="00597BFB" w:rsidRDefault="00597BFB" w:rsidP="00597BFB">
      <w:pPr>
        <w:pStyle w:val="NoSpacing"/>
        <w:rPr>
          <w:noProof/>
        </w:rPr>
      </w:pPr>
      <w:r>
        <w:rPr>
          <w:noProof/>
        </w:rPr>
        <w:t xml:space="preserve">  </w:t>
      </w:r>
    </w:p>
    <w:p w14:paraId="463D1A4E" w14:textId="77777777" w:rsidR="00597BFB" w:rsidRDefault="00597BFB" w:rsidP="00597BFB">
      <w:pPr>
        <w:pStyle w:val="NoSpacing"/>
      </w:pPr>
      <w:r>
        <w:rPr>
          <w:b/>
          <w:sz w:val="18"/>
          <w:szCs w:val="18"/>
        </w:rPr>
        <w:t xml:space="preserve">                                </w:t>
      </w:r>
      <w:r w:rsidRPr="00325696">
        <w:rPr>
          <w:b/>
          <w:sz w:val="18"/>
          <w:szCs w:val="18"/>
        </w:rPr>
        <w:t>Dated Stone plaque</w:t>
      </w:r>
    </w:p>
    <w:p w14:paraId="31270C10" w14:textId="77777777" w:rsidR="00597BFB" w:rsidRDefault="00597BFB" w:rsidP="00597BFB">
      <w:pPr>
        <w:pStyle w:val="NoSpacing"/>
      </w:pPr>
    </w:p>
    <w:p w14:paraId="4206809A" w14:textId="77777777" w:rsidR="00597BFB" w:rsidRDefault="00597BFB" w:rsidP="00597BFB">
      <w:pPr>
        <w:pStyle w:val="NoSpacing"/>
      </w:pPr>
      <w:r>
        <w:t xml:space="preserve">A heraldic description of this is printed alongside the information about Edward Greaves MP taken from the </w:t>
      </w:r>
      <w:proofErr w:type="spellStart"/>
      <w:r>
        <w:t>Debretts</w:t>
      </w:r>
      <w:proofErr w:type="spellEnd"/>
      <w:r>
        <w:t xml:space="preserve"> Archive Listing of Members of Parliament 1870 .</w:t>
      </w:r>
    </w:p>
    <w:p w14:paraId="0E807608" w14:textId="77777777" w:rsidR="00597BFB" w:rsidRDefault="00597BFB" w:rsidP="00597BFB">
      <w:pPr>
        <w:pStyle w:val="NoSpacing"/>
      </w:pPr>
    </w:p>
    <w:p w14:paraId="713CBB76" w14:textId="4D72DFEE" w:rsidR="00597BFB" w:rsidRDefault="003833D8" w:rsidP="00597BFB">
      <w:pPr>
        <w:pStyle w:val="NoSpacing"/>
        <w:rPr>
          <w:noProof/>
        </w:rPr>
      </w:pPr>
      <w:r>
        <w:rPr>
          <w:noProof/>
        </w:rPr>
        <mc:AlternateContent>
          <mc:Choice Requires="wps">
            <w:drawing>
              <wp:anchor distT="0" distB="0" distL="114300" distR="114300" simplePos="0" relativeHeight="251673600" behindDoc="0" locked="0" layoutInCell="1" allowOverlap="1" wp14:anchorId="4B058F8B" wp14:editId="3A844A27">
                <wp:simplePos x="0" y="0"/>
                <wp:positionH relativeFrom="column">
                  <wp:posOffset>228600</wp:posOffset>
                </wp:positionH>
                <wp:positionV relativeFrom="paragraph">
                  <wp:posOffset>11642</wp:posOffset>
                </wp:positionV>
                <wp:extent cx="4267200" cy="2167466"/>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4267200" cy="216746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3E7E69" w14:textId="77777777" w:rsidR="00474FC4" w:rsidRDefault="00474F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4" type="#_x0000_t202" style="position:absolute;margin-left:18pt;margin-top:.9pt;width:336pt;height:170.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" filled="f" stroked="f">
                <v:textbox>
                  <w:txbxContent>
                    <w:p w14:paraId="2A3E7E69" w14:textId="77777777" w:rsidR="00474FC4" w:rsidRDefault="00474FC4"/>
                  </w:txbxContent>
                </v:textbox>
                <w10:wrap type="square"/>
              </v:shape>
            </w:pict>
          </mc:Fallback>
        </mc:AlternateContent>
      </w:r>
    </w:p>
    <w:p w14:paraId="2F055B82" w14:textId="77777777" w:rsidR="003833D8" w:rsidRDefault="003833D8" w:rsidP="00597BFB">
      <w:pPr>
        <w:pStyle w:val="NoSpacing"/>
        <w:rPr>
          <w:noProof/>
        </w:rPr>
      </w:pPr>
    </w:p>
    <w:p w14:paraId="7B94480A" w14:textId="77777777" w:rsidR="003833D8" w:rsidRDefault="003833D8" w:rsidP="00597BFB">
      <w:pPr>
        <w:pStyle w:val="NoSpacing"/>
        <w:rPr>
          <w:noProof/>
        </w:rPr>
      </w:pPr>
    </w:p>
    <w:p w14:paraId="029CA238" w14:textId="77777777" w:rsidR="003833D8" w:rsidRDefault="003833D8" w:rsidP="00597BFB">
      <w:pPr>
        <w:pStyle w:val="NoSpacing"/>
        <w:rPr>
          <w:noProof/>
        </w:rPr>
      </w:pPr>
    </w:p>
    <w:p w14:paraId="4E07F81D" w14:textId="77777777" w:rsidR="003833D8" w:rsidRDefault="003833D8" w:rsidP="00597BFB">
      <w:pPr>
        <w:pStyle w:val="NoSpacing"/>
        <w:rPr>
          <w:noProof/>
        </w:rPr>
      </w:pPr>
    </w:p>
    <w:p w14:paraId="22C64C1A" w14:textId="77777777" w:rsidR="003833D8" w:rsidRDefault="003833D8" w:rsidP="00597BFB">
      <w:pPr>
        <w:pStyle w:val="NoSpacing"/>
        <w:rPr>
          <w:noProof/>
        </w:rPr>
      </w:pPr>
    </w:p>
    <w:p w14:paraId="2C624A94" w14:textId="77777777" w:rsidR="003833D8" w:rsidRDefault="003833D8" w:rsidP="00597BFB">
      <w:pPr>
        <w:pStyle w:val="NoSpacing"/>
        <w:rPr>
          <w:noProof/>
        </w:rPr>
      </w:pPr>
    </w:p>
    <w:p w14:paraId="51D3CE08" w14:textId="77777777" w:rsidR="003833D8" w:rsidRDefault="003833D8" w:rsidP="00597BFB">
      <w:pPr>
        <w:pStyle w:val="NoSpacing"/>
        <w:rPr>
          <w:noProof/>
        </w:rPr>
      </w:pPr>
    </w:p>
    <w:p w14:paraId="4593E093" w14:textId="77777777" w:rsidR="003833D8" w:rsidRDefault="003833D8" w:rsidP="00597BFB">
      <w:pPr>
        <w:pStyle w:val="NoSpacing"/>
        <w:rPr>
          <w:noProof/>
        </w:rPr>
      </w:pPr>
    </w:p>
    <w:p w14:paraId="551B2ECF" w14:textId="77777777" w:rsidR="003833D8" w:rsidRDefault="003833D8" w:rsidP="00597BFB">
      <w:pPr>
        <w:pStyle w:val="NoSpacing"/>
        <w:rPr>
          <w:noProof/>
        </w:rPr>
      </w:pPr>
    </w:p>
    <w:p w14:paraId="0EDF9903" w14:textId="77777777" w:rsidR="003833D8" w:rsidRDefault="003833D8" w:rsidP="00597BFB">
      <w:pPr>
        <w:pStyle w:val="NoSpacing"/>
      </w:pPr>
    </w:p>
    <w:p w14:paraId="41F0A4AA" w14:textId="77777777" w:rsidR="00597BFB" w:rsidRDefault="00597BFB" w:rsidP="00597BFB">
      <w:pPr>
        <w:pStyle w:val="NoSpacing"/>
      </w:pPr>
    </w:p>
    <w:p w14:paraId="47E9DEE8" w14:textId="77777777" w:rsidR="00597BFB" w:rsidRDefault="00597BFB" w:rsidP="00597BFB">
      <w:pPr>
        <w:pStyle w:val="NoSpacing"/>
      </w:pPr>
    </w:p>
    <w:p w14:paraId="72193941" w14:textId="77777777" w:rsidR="00597BFB" w:rsidRDefault="00597BFB" w:rsidP="00597BFB">
      <w:pPr>
        <w:pStyle w:val="NoSpacing"/>
      </w:pPr>
      <w:r>
        <w:t xml:space="preserve">This </w:t>
      </w:r>
      <w:r>
        <w:rPr>
          <w:bCs/>
        </w:rPr>
        <w:t xml:space="preserve">1871 </w:t>
      </w:r>
      <w:r>
        <w:t xml:space="preserve">two </w:t>
      </w:r>
      <w:proofErr w:type="spellStart"/>
      <w:r>
        <w:t>storey</w:t>
      </w:r>
      <w:proofErr w:type="spellEnd"/>
      <w:r>
        <w:t xml:space="preserve"> building houses a magnificent library furnished with a number of traditional bookcases or book cupboards.    Also it has a wooden fireplace and a heavily carved door which were dated by an architectural antiquarian to be from the 1680s and which he believed originated in a Flemish building.    There is bedroom accommodation above.</w:t>
      </w:r>
    </w:p>
    <w:p w14:paraId="4CB65DAF" w14:textId="77777777" w:rsidR="00597BFB" w:rsidRDefault="00597BFB" w:rsidP="00597BFB">
      <w:pPr>
        <w:rPr>
          <w:bCs/>
        </w:rPr>
      </w:pPr>
    </w:p>
    <w:p w14:paraId="0B34F225" w14:textId="77777777" w:rsidR="00597BFB" w:rsidRPr="00FE1CFD" w:rsidRDefault="00597BFB" w:rsidP="00597BFB">
      <w:pPr>
        <w:rPr>
          <w:bCs/>
        </w:rPr>
      </w:pPr>
      <w:r w:rsidRPr="00FE1CFD">
        <w:rPr>
          <w:bCs/>
        </w:rPr>
        <w:t xml:space="preserve">This building was not mentioned in the original Historic England </w:t>
      </w:r>
      <w:r>
        <w:rPr>
          <w:bCs/>
        </w:rPr>
        <w:t xml:space="preserve">listed building </w:t>
      </w:r>
      <w:r w:rsidRPr="00FE1CFD">
        <w:rPr>
          <w:bCs/>
        </w:rPr>
        <w:t xml:space="preserve">description. </w:t>
      </w:r>
      <w:r>
        <w:rPr>
          <w:bCs/>
        </w:rPr>
        <w:t xml:space="preserve">  </w:t>
      </w:r>
      <w:r w:rsidRPr="00FE1CFD">
        <w:rPr>
          <w:bCs/>
        </w:rPr>
        <w:t>Historic England</w:t>
      </w:r>
      <w:r>
        <w:rPr>
          <w:bCs/>
        </w:rPr>
        <w:t xml:space="preserve"> had to be contacted</w:t>
      </w:r>
      <w:r w:rsidRPr="00FE1CFD">
        <w:rPr>
          <w:bCs/>
        </w:rPr>
        <w:t xml:space="preserve"> a couple of times with evidence and pictures before they would correct this</w:t>
      </w:r>
      <w:r>
        <w:rPr>
          <w:bCs/>
        </w:rPr>
        <w:t xml:space="preserve"> (</w:t>
      </w:r>
      <w:r w:rsidRPr="001E42A5">
        <w:rPr>
          <w:bCs/>
          <w:sz w:val="18"/>
          <w:szCs w:val="18"/>
        </w:rPr>
        <w:t>see notes at the end</w:t>
      </w:r>
      <w:r>
        <w:rPr>
          <w:bCs/>
        </w:rPr>
        <w:t>)</w:t>
      </w:r>
      <w:r w:rsidRPr="00FE1CFD">
        <w:rPr>
          <w:bCs/>
        </w:rPr>
        <w:t xml:space="preserve">. </w:t>
      </w:r>
      <w:r>
        <w:rPr>
          <w:bCs/>
        </w:rPr>
        <w:t xml:space="preserve">  They still have only allowed that there were ‘enlargements’ in 1871. Not that there was a completely new block built which closed off the courtyard.</w:t>
      </w:r>
    </w:p>
    <w:p w14:paraId="093A3AAE" w14:textId="77777777" w:rsidR="00597BFB" w:rsidRDefault="00597BFB" w:rsidP="00597BFB"/>
    <w:p w14:paraId="19E9D265" w14:textId="77777777" w:rsidR="00597BFB" w:rsidRDefault="00597BFB" w:rsidP="00597BFB">
      <w:r>
        <w:t xml:space="preserve">*   Edward Greaves’ reason for setting a new main entrance on the south side of </w:t>
      </w:r>
      <w:proofErr w:type="spellStart"/>
      <w:r>
        <w:t>Watchbury</w:t>
      </w:r>
      <w:proofErr w:type="spellEnd"/>
      <w:r>
        <w:t xml:space="preserve"> House was because in 1872 he bought the </w:t>
      </w:r>
      <w:proofErr w:type="spellStart"/>
      <w:r>
        <w:t>Longbridge</w:t>
      </w:r>
      <w:proofErr w:type="spellEnd"/>
      <w:r>
        <w:t xml:space="preserve"> Toll House</w:t>
      </w:r>
      <w:r w:rsidRPr="004B0449">
        <w:t xml:space="preserve"> </w:t>
      </w:r>
      <w:r>
        <w:t>on the Warwick to Stratford Road,</w:t>
      </w:r>
      <w:r w:rsidRPr="00B73263">
        <w:t xml:space="preserve"> </w:t>
      </w:r>
      <w:r>
        <w:t xml:space="preserve">about a mile away.   </w:t>
      </w:r>
      <w:r w:rsidRPr="004B0449">
        <w:t xml:space="preserve">He had it dismantled </w:t>
      </w:r>
      <w:r>
        <w:t xml:space="preserve">and re-assembled at the end of Church Lane, </w:t>
      </w:r>
      <w:proofErr w:type="spellStart"/>
      <w:r>
        <w:t>Barford</w:t>
      </w:r>
      <w:proofErr w:type="spellEnd"/>
      <w:r>
        <w:t>.  This is now also a listed building in its own right.</w:t>
      </w:r>
      <w:r>
        <w:rPr>
          <w:rFonts w:cs="Century Gothic"/>
        </w:rPr>
        <w:t xml:space="preserve">   It was moved there </w:t>
      </w:r>
      <w:r>
        <w:t xml:space="preserve">to create a Lodge for </w:t>
      </w:r>
      <w:proofErr w:type="spellStart"/>
      <w:r>
        <w:t>Watchbury</w:t>
      </w:r>
      <w:proofErr w:type="spellEnd"/>
      <w:r>
        <w:t xml:space="preserve"> House </w:t>
      </w:r>
      <w:r>
        <w:rPr>
          <w:bCs/>
        </w:rPr>
        <w:t>(</w:t>
      </w:r>
      <w:r w:rsidRPr="001E42A5">
        <w:rPr>
          <w:bCs/>
          <w:sz w:val="18"/>
          <w:szCs w:val="18"/>
        </w:rPr>
        <w:t>see notes at the end</w:t>
      </w:r>
      <w:r>
        <w:rPr>
          <w:bCs/>
          <w:sz w:val="18"/>
          <w:szCs w:val="18"/>
        </w:rPr>
        <w:t>)</w:t>
      </w:r>
      <w:r>
        <w:t xml:space="preserve">.    Some features, which matched those on the Church Street aspect of </w:t>
      </w:r>
      <w:proofErr w:type="spellStart"/>
      <w:r>
        <w:t>Watchbury</w:t>
      </w:r>
      <w:proofErr w:type="spellEnd"/>
      <w:r>
        <w:t xml:space="preserve"> House, were added to the newly located Lodge, for example the pierced bargeboards, </w:t>
      </w:r>
    </w:p>
    <w:p w14:paraId="3A393479" w14:textId="77BC62A3" w:rsidR="00597BFB" w:rsidRDefault="00507FF8" w:rsidP="00597BFB">
      <w:pPr>
        <w:pStyle w:val="NoSpacing"/>
      </w:pPr>
      <w:r>
        <w:rPr>
          <w:noProof/>
        </w:rPr>
        <mc:AlternateContent>
          <mc:Choice Requires="wps">
            <w:drawing>
              <wp:anchor distT="0" distB="0" distL="114300" distR="114300" simplePos="0" relativeHeight="251674624" behindDoc="0" locked="0" layoutInCell="1" allowOverlap="1" wp14:anchorId="1121059F" wp14:editId="6D29D88C">
                <wp:simplePos x="0" y="0"/>
                <wp:positionH relativeFrom="column">
                  <wp:posOffset>0</wp:posOffset>
                </wp:positionH>
                <wp:positionV relativeFrom="paragraph">
                  <wp:posOffset>108585</wp:posOffset>
                </wp:positionV>
                <wp:extent cx="2438400" cy="1744133"/>
                <wp:effectExtent l="0" t="0" r="0" b="8890"/>
                <wp:wrapSquare wrapText="bothSides"/>
                <wp:docPr id="20" name="Text Box 20"/>
                <wp:cNvGraphicFramePr/>
                <a:graphic xmlns:a="http://schemas.openxmlformats.org/drawingml/2006/main">
                  <a:graphicData uri="http://schemas.microsoft.com/office/word/2010/wordprocessingShape">
                    <wps:wsp>
                      <wps:cNvSpPr txBox="1"/>
                      <wps:spPr>
                        <a:xfrm>
                          <a:off x="0" y="0"/>
                          <a:ext cx="2438400" cy="174413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EDDDB7" w14:textId="77777777" w:rsidR="00474FC4" w:rsidRDefault="00474F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5" type="#_x0000_t202" style="position:absolute;margin-left:0;margin-top:8.55pt;width:192pt;height:137.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" filled="f" stroked="f">
                <v:textbox>
                  <w:txbxContent>
                    <w:p w14:paraId="39EDDDB7" w14:textId="77777777" w:rsidR="00474FC4" w:rsidRDefault="00474FC4"/>
                  </w:txbxContent>
                </v:textbox>
                <w10:wrap type="square"/>
              </v:shape>
            </w:pict>
          </mc:Fallback>
        </mc:AlternateContent>
      </w:r>
    </w:p>
    <w:p w14:paraId="3F9EE03F" w14:textId="29F7A0CA" w:rsidR="00597BFB" w:rsidRDefault="00597BFB" w:rsidP="00597BFB">
      <w:pPr>
        <w:pStyle w:val="NoSpacing"/>
        <w:rPr>
          <w:rFonts w:ascii="Helvetica" w:hAnsi="Helvetica" w:cs="Helvetica"/>
          <w:noProof/>
          <w:sz w:val="24"/>
          <w:szCs w:val="24"/>
        </w:rPr>
      </w:pPr>
    </w:p>
    <w:p w14:paraId="1BE02227" w14:textId="77777777" w:rsidR="00507FF8" w:rsidRDefault="00507FF8" w:rsidP="00597BFB">
      <w:pPr>
        <w:pStyle w:val="NoSpacing"/>
        <w:rPr>
          <w:rFonts w:ascii="Helvetica" w:hAnsi="Helvetica" w:cs="Helvetica"/>
          <w:noProof/>
          <w:sz w:val="24"/>
          <w:szCs w:val="24"/>
        </w:rPr>
      </w:pPr>
    </w:p>
    <w:p w14:paraId="008AF190" w14:textId="77777777" w:rsidR="00507FF8" w:rsidRDefault="00507FF8" w:rsidP="00597BFB">
      <w:pPr>
        <w:pStyle w:val="NoSpacing"/>
        <w:rPr>
          <w:rFonts w:ascii="Helvetica" w:hAnsi="Helvetica" w:cs="Helvetica"/>
          <w:noProof/>
          <w:sz w:val="24"/>
          <w:szCs w:val="24"/>
        </w:rPr>
      </w:pPr>
    </w:p>
    <w:p w14:paraId="6D61C80C" w14:textId="77777777" w:rsidR="00507FF8" w:rsidRDefault="00507FF8" w:rsidP="00597BFB">
      <w:pPr>
        <w:pStyle w:val="NoSpacing"/>
        <w:rPr>
          <w:rFonts w:ascii="Helvetica" w:hAnsi="Helvetica" w:cs="Helvetica"/>
          <w:noProof/>
          <w:sz w:val="24"/>
          <w:szCs w:val="24"/>
        </w:rPr>
      </w:pPr>
    </w:p>
    <w:p w14:paraId="5B44710A" w14:textId="77777777" w:rsidR="00507FF8" w:rsidRDefault="00507FF8" w:rsidP="00597BFB">
      <w:pPr>
        <w:pStyle w:val="NoSpacing"/>
        <w:rPr>
          <w:rFonts w:ascii="Helvetica" w:hAnsi="Helvetica" w:cs="Helvetica"/>
          <w:noProof/>
          <w:sz w:val="24"/>
          <w:szCs w:val="24"/>
        </w:rPr>
      </w:pPr>
    </w:p>
    <w:p w14:paraId="6BB17B99" w14:textId="77777777" w:rsidR="00507FF8" w:rsidRDefault="00507FF8" w:rsidP="00597BFB">
      <w:pPr>
        <w:pStyle w:val="NoSpacing"/>
        <w:rPr>
          <w:rFonts w:ascii="Helvetica" w:hAnsi="Helvetica" w:cs="Helvetica"/>
          <w:noProof/>
          <w:sz w:val="24"/>
          <w:szCs w:val="24"/>
        </w:rPr>
      </w:pPr>
    </w:p>
    <w:p w14:paraId="12DF9D29" w14:textId="77777777" w:rsidR="00507FF8" w:rsidRDefault="00507FF8" w:rsidP="00597BFB">
      <w:pPr>
        <w:pStyle w:val="NoSpacing"/>
        <w:rPr>
          <w:rFonts w:ascii="Helvetica" w:hAnsi="Helvetica" w:cs="Helvetica"/>
          <w:noProof/>
          <w:sz w:val="24"/>
          <w:szCs w:val="24"/>
        </w:rPr>
      </w:pPr>
    </w:p>
    <w:p w14:paraId="279CFC0C" w14:textId="77777777" w:rsidR="00507FF8" w:rsidRDefault="00507FF8" w:rsidP="00597BFB">
      <w:pPr>
        <w:pStyle w:val="NoSpacing"/>
        <w:rPr>
          <w:rFonts w:ascii="Helvetica" w:hAnsi="Helvetica" w:cs="Helvetica"/>
          <w:noProof/>
          <w:sz w:val="24"/>
          <w:szCs w:val="24"/>
        </w:rPr>
      </w:pPr>
    </w:p>
    <w:p w14:paraId="4C7E1D25" w14:textId="77777777" w:rsidR="00507FF8" w:rsidRDefault="00507FF8" w:rsidP="00597BFB">
      <w:pPr>
        <w:pStyle w:val="NoSpacing"/>
      </w:pPr>
    </w:p>
    <w:p w14:paraId="4D0DA601" w14:textId="77777777" w:rsidR="00597BFB" w:rsidRDefault="00597BFB" w:rsidP="00597BFB">
      <w:pPr>
        <w:pStyle w:val="NoSpacing"/>
        <w:rPr>
          <w:rFonts w:cs="Century Gothic"/>
        </w:rPr>
      </w:pPr>
      <w:r>
        <w:rPr>
          <w:rFonts w:ascii="Helvetica" w:hAnsi="Helvetica" w:cs="Helvetica"/>
          <w:noProof/>
          <w:sz w:val="24"/>
          <w:szCs w:val="24"/>
        </w:rPr>
        <mc:AlternateContent>
          <mc:Choice Requires="wps">
            <w:drawing>
              <wp:anchor distT="0" distB="0" distL="114300" distR="114300" simplePos="0" relativeHeight="251663360" behindDoc="0" locked="0" layoutInCell="1" allowOverlap="1" wp14:anchorId="5C68793F" wp14:editId="2F0045B9">
                <wp:simplePos x="0" y="0"/>
                <wp:positionH relativeFrom="column">
                  <wp:posOffset>-43180</wp:posOffset>
                </wp:positionH>
                <wp:positionV relativeFrom="paragraph">
                  <wp:posOffset>39370</wp:posOffset>
                </wp:positionV>
                <wp:extent cx="2497455" cy="2794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497455" cy="279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C02E5C" w14:textId="77777777" w:rsidR="00474FC4" w:rsidRPr="00C26CA8" w:rsidRDefault="00474FC4" w:rsidP="00597BFB">
                            <w:pPr>
                              <w:rPr>
                                <w:b/>
                                <w:sz w:val="18"/>
                                <w:szCs w:val="18"/>
                              </w:rPr>
                            </w:pPr>
                            <w:r w:rsidRPr="00C26CA8">
                              <w:rPr>
                                <w:b/>
                                <w:sz w:val="18"/>
                                <w:szCs w:val="18"/>
                              </w:rPr>
                              <w:t xml:space="preserve">The Lodge, Church Lane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6" type="#_x0000_t202" style="position:absolute;margin-left:-3.35pt;margin-top:3.1pt;width:196.65pt;height:2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G0K9ICAAAX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" filled="f" stroked="f">
                <v:textbox>
                  <w:txbxContent>
                    <w:p w14:paraId="4EC02E5C" w14:textId="77777777" w:rsidR="00474FC4" w:rsidRPr="00C26CA8" w:rsidRDefault="00474FC4" w:rsidP="00597BFB">
                      <w:pPr>
                        <w:rPr>
                          <w:b/>
                          <w:sz w:val="18"/>
                          <w:szCs w:val="18"/>
                        </w:rPr>
                      </w:pPr>
                      <w:r w:rsidRPr="00C26CA8">
                        <w:rPr>
                          <w:b/>
                          <w:sz w:val="18"/>
                          <w:szCs w:val="18"/>
                        </w:rPr>
                        <w:t xml:space="preserve">The Lodge, Church Lane </w:t>
                      </w:r>
                    </w:p>
                  </w:txbxContent>
                </v:textbox>
                <w10:wrap type="square"/>
              </v:shape>
            </w:pict>
          </mc:Fallback>
        </mc:AlternateContent>
      </w:r>
    </w:p>
    <w:p w14:paraId="1FA65B64" w14:textId="77777777" w:rsidR="00597BFB" w:rsidRDefault="00597BFB" w:rsidP="00597BFB">
      <w:pPr>
        <w:pStyle w:val="NoSpacing"/>
        <w:rPr>
          <w:rFonts w:cs="Century Gothic"/>
        </w:rPr>
      </w:pPr>
    </w:p>
    <w:p w14:paraId="4C0CDBCD" w14:textId="77777777" w:rsidR="00597BFB" w:rsidRDefault="00597BFB" w:rsidP="00597BFB">
      <w:pPr>
        <w:pStyle w:val="NoSpacing"/>
        <w:rPr>
          <w:rFonts w:cs="Century Gothic"/>
        </w:rPr>
      </w:pPr>
    </w:p>
    <w:p w14:paraId="24592476" w14:textId="77777777" w:rsidR="00597BFB" w:rsidRDefault="00597BFB" w:rsidP="00597BFB">
      <w:pPr>
        <w:pStyle w:val="NoSpacing"/>
      </w:pPr>
      <w:r>
        <w:rPr>
          <w:rFonts w:cs="Century Gothic"/>
        </w:rPr>
        <w:t xml:space="preserve">*    </w:t>
      </w:r>
      <w:r w:rsidRPr="00FC5159">
        <w:rPr>
          <w:rFonts w:cs="Century Gothic"/>
        </w:rPr>
        <w:t>Greaves</w:t>
      </w:r>
      <w:r>
        <w:rPr>
          <w:rFonts w:cs="Century Gothic"/>
        </w:rPr>
        <w:t xml:space="preserve"> had a</w:t>
      </w:r>
      <w:r w:rsidRPr="001B41A6">
        <w:t xml:space="preserve"> </w:t>
      </w:r>
      <w:r>
        <w:t>wide</w:t>
      </w:r>
      <w:r w:rsidRPr="001B41A6">
        <w:t xml:space="preserve"> gravel </w:t>
      </w:r>
      <w:r>
        <w:t xml:space="preserve">carriage </w:t>
      </w:r>
      <w:r w:rsidRPr="001B41A6">
        <w:t xml:space="preserve">drive laid </w:t>
      </w:r>
      <w:r>
        <w:t>across his land from t</w:t>
      </w:r>
      <w:r w:rsidRPr="001B41A6">
        <w:t xml:space="preserve">he </w:t>
      </w:r>
      <w:r>
        <w:t xml:space="preserve">Lodge entrance to the new entrance on the south side of </w:t>
      </w:r>
      <w:proofErr w:type="spellStart"/>
      <w:r>
        <w:t>Watchbury</w:t>
      </w:r>
      <w:proofErr w:type="spellEnd"/>
      <w:r>
        <w:t xml:space="preserve"> House. The start is still visible at the entrance gate of the Lodge as it goes </w:t>
      </w:r>
      <w:r w:rsidRPr="001B41A6">
        <w:t xml:space="preserve">towards </w:t>
      </w:r>
      <w:r>
        <w:t xml:space="preserve">the far end of the garden.  The section that ran alongside the high wall is now overgrown. A few sections near the house are still visible and have formal underground drainage.  This drive would have enabled </w:t>
      </w:r>
      <w:r w:rsidRPr="001B41A6">
        <w:t xml:space="preserve"> </w:t>
      </w:r>
      <w:r>
        <w:t>the carriages to stop in front of</w:t>
      </w:r>
      <w:r w:rsidRPr="001B41A6">
        <w:t xml:space="preserve"> </w:t>
      </w:r>
      <w:r>
        <w:t xml:space="preserve">the </w:t>
      </w:r>
      <w:r w:rsidRPr="001B41A6">
        <w:t>new</w:t>
      </w:r>
      <w:r>
        <w:t xml:space="preserve">, but rather unimposing, </w:t>
      </w:r>
      <w:r w:rsidRPr="001B41A6">
        <w:t xml:space="preserve">entrance. </w:t>
      </w:r>
      <w:r>
        <w:t xml:space="preserve"> </w:t>
      </w:r>
    </w:p>
    <w:p w14:paraId="0AD8864E" w14:textId="77777777" w:rsidR="00597BFB" w:rsidRDefault="00597BFB" w:rsidP="00597BFB">
      <w:pPr>
        <w:pStyle w:val="NoSpacing"/>
      </w:pPr>
    </w:p>
    <w:p w14:paraId="2FA52418" w14:textId="77777777" w:rsidR="00597BFB" w:rsidRDefault="00597BFB" w:rsidP="00597BFB">
      <w:pPr>
        <w:pStyle w:val="NoSpacing"/>
      </w:pPr>
      <w:r w:rsidRPr="001B41A6">
        <w:t xml:space="preserve">The </w:t>
      </w:r>
      <w:r>
        <w:t xml:space="preserve">carriage </w:t>
      </w:r>
      <w:r w:rsidRPr="001B41A6">
        <w:t xml:space="preserve">drive </w:t>
      </w:r>
      <w:r>
        <w:t xml:space="preserve">then </w:t>
      </w:r>
      <w:r w:rsidRPr="001B41A6">
        <w:t xml:space="preserve">continued to the south through </w:t>
      </w:r>
      <w:r>
        <w:t>his</w:t>
      </w:r>
      <w:r w:rsidRPr="001B41A6">
        <w:t xml:space="preserve"> orchard and </w:t>
      </w:r>
      <w:r>
        <w:t xml:space="preserve">joined </w:t>
      </w:r>
      <w:r w:rsidRPr="001B41A6">
        <w:t>up again</w:t>
      </w:r>
      <w:r>
        <w:t xml:space="preserve"> with its start near the Lodge.  </w:t>
      </w:r>
    </w:p>
    <w:p w14:paraId="6D668AAD" w14:textId="77777777" w:rsidR="00597BFB" w:rsidRDefault="00597BFB" w:rsidP="00597BFB">
      <w:pPr>
        <w:pStyle w:val="NoSpacing"/>
        <w:rPr>
          <w:rFonts w:cs="Cambria"/>
        </w:rPr>
      </w:pPr>
    </w:p>
    <w:p w14:paraId="11E30683" w14:textId="77777777" w:rsidR="00597BFB" w:rsidRPr="00AE6A55" w:rsidRDefault="00597BFB" w:rsidP="00597BFB">
      <w:pPr>
        <w:pStyle w:val="NoSpacing"/>
      </w:pPr>
      <w:r>
        <w:rPr>
          <w:rFonts w:cs="Century Gothic"/>
        </w:rPr>
        <w:t xml:space="preserve">* </w:t>
      </w:r>
      <w:r>
        <w:t xml:space="preserve">   </w:t>
      </w:r>
      <w:r>
        <w:rPr>
          <w:rFonts w:cs="Cambria"/>
        </w:rPr>
        <w:t>There is also a five foot high wall which</w:t>
      </w:r>
      <w:r w:rsidRPr="001B41A6">
        <w:rPr>
          <w:rFonts w:cs="Cambria"/>
        </w:rPr>
        <w:t xml:space="preserve"> run</w:t>
      </w:r>
      <w:r>
        <w:rPr>
          <w:rFonts w:cs="Cambria"/>
        </w:rPr>
        <w:t>s</w:t>
      </w:r>
      <w:r w:rsidRPr="001B41A6">
        <w:rPr>
          <w:rFonts w:cs="Cambria"/>
        </w:rPr>
        <w:t xml:space="preserve"> alongside the public footpath for </w:t>
      </w:r>
      <w:r>
        <w:rPr>
          <w:rFonts w:cs="Cambria"/>
        </w:rPr>
        <w:t>several hundred yards beyond the Lodge.  This</w:t>
      </w:r>
      <w:r w:rsidRPr="001B41A6">
        <w:rPr>
          <w:rFonts w:cs="Cambria"/>
        </w:rPr>
        <w:t xml:space="preserve"> mark</w:t>
      </w:r>
      <w:r>
        <w:rPr>
          <w:rFonts w:cs="Cambria"/>
        </w:rPr>
        <w:t>ed</w:t>
      </w:r>
      <w:r w:rsidRPr="001B41A6">
        <w:rPr>
          <w:rFonts w:cs="Cambria"/>
        </w:rPr>
        <w:t xml:space="preserve"> the south</w:t>
      </w:r>
      <w:r>
        <w:rPr>
          <w:rFonts w:cs="Cambria"/>
        </w:rPr>
        <w:t>ern</w:t>
      </w:r>
      <w:r w:rsidRPr="001B41A6">
        <w:rPr>
          <w:rFonts w:cs="Cambria"/>
        </w:rPr>
        <w:t xml:space="preserve"> boundary </w:t>
      </w:r>
      <w:r>
        <w:rPr>
          <w:rFonts w:cs="Cambria"/>
        </w:rPr>
        <w:t xml:space="preserve">to the upgraded house and its grounds. </w:t>
      </w:r>
    </w:p>
    <w:p w14:paraId="4D7D8636" w14:textId="77777777" w:rsidR="00597BFB" w:rsidRDefault="00597BFB" w:rsidP="00597BFB">
      <w:pPr>
        <w:pStyle w:val="NoSpacing"/>
        <w:tabs>
          <w:tab w:val="left" w:pos="5380"/>
        </w:tabs>
      </w:pPr>
    </w:p>
    <w:p w14:paraId="6392AF6A" w14:textId="55761001" w:rsidR="00597BFB" w:rsidRDefault="00772317" w:rsidP="00597BFB">
      <w:pPr>
        <w:pStyle w:val="NoSpacing"/>
        <w:tabs>
          <w:tab w:val="left" w:pos="5380"/>
        </w:tabs>
      </w:pPr>
      <w:r>
        <w:rPr>
          <w:noProof/>
        </w:rPr>
        <mc:AlternateContent>
          <mc:Choice Requires="wps">
            <w:drawing>
              <wp:anchor distT="0" distB="0" distL="114300" distR="114300" simplePos="0" relativeHeight="251675648" behindDoc="0" locked="0" layoutInCell="1" allowOverlap="1" wp14:anchorId="2D50CF3B" wp14:editId="34397F5D">
                <wp:simplePos x="0" y="0"/>
                <wp:positionH relativeFrom="column">
                  <wp:posOffset>143933</wp:posOffset>
                </wp:positionH>
                <wp:positionV relativeFrom="paragraph">
                  <wp:posOffset>24342</wp:posOffset>
                </wp:positionV>
                <wp:extent cx="4250267" cy="2048933"/>
                <wp:effectExtent l="0" t="0" r="0" b="8890"/>
                <wp:wrapSquare wrapText="bothSides"/>
                <wp:docPr id="21" name="Text Box 21"/>
                <wp:cNvGraphicFramePr/>
                <a:graphic xmlns:a="http://schemas.openxmlformats.org/drawingml/2006/main">
                  <a:graphicData uri="http://schemas.microsoft.com/office/word/2010/wordprocessingShape">
                    <wps:wsp>
                      <wps:cNvSpPr txBox="1"/>
                      <wps:spPr>
                        <a:xfrm>
                          <a:off x="0" y="0"/>
                          <a:ext cx="4250267" cy="204893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65D9FB" w14:textId="77777777" w:rsidR="00772317" w:rsidRDefault="007723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7" type="#_x0000_t202" style="position:absolute;margin-left:11.35pt;margin-top:1.9pt;width:334.65pt;height:161.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" filled="f" stroked="f">
                <v:textbox>
                  <w:txbxContent>
                    <w:p w14:paraId="3B65D9FB" w14:textId="77777777" w:rsidR="00772317" w:rsidRDefault="00772317"/>
                  </w:txbxContent>
                </v:textbox>
                <w10:wrap type="square"/>
              </v:shape>
            </w:pict>
          </mc:Fallback>
        </mc:AlternateContent>
      </w:r>
    </w:p>
    <w:p w14:paraId="0D6061A2" w14:textId="538CE458" w:rsidR="00597BFB" w:rsidRDefault="00597BFB" w:rsidP="00597BFB">
      <w:pPr>
        <w:pStyle w:val="NoSpacing"/>
        <w:tabs>
          <w:tab w:val="left" w:pos="5380"/>
        </w:tabs>
        <w:rPr>
          <w:noProof/>
        </w:rPr>
      </w:pPr>
    </w:p>
    <w:p w14:paraId="5F20E42D" w14:textId="77777777" w:rsidR="00474FC4" w:rsidRDefault="00474FC4" w:rsidP="00597BFB">
      <w:pPr>
        <w:pStyle w:val="NoSpacing"/>
        <w:tabs>
          <w:tab w:val="left" w:pos="5380"/>
        </w:tabs>
        <w:rPr>
          <w:noProof/>
        </w:rPr>
      </w:pPr>
    </w:p>
    <w:p w14:paraId="0BDE74E2" w14:textId="77777777" w:rsidR="00474FC4" w:rsidRDefault="00474FC4" w:rsidP="00597BFB">
      <w:pPr>
        <w:pStyle w:val="NoSpacing"/>
        <w:tabs>
          <w:tab w:val="left" w:pos="5380"/>
        </w:tabs>
        <w:rPr>
          <w:noProof/>
        </w:rPr>
      </w:pPr>
    </w:p>
    <w:p w14:paraId="7036B01B" w14:textId="77777777" w:rsidR="00474FC4" w:rsidRDefault="00474FC4" w:rsidP="00597BFB">
      <w:pPr>
        <w:pStyle w:val="NoSpacing"/>
        <w:tabs>
          <w:tab w:val="left" w:pos="5380"/>
        </w:tabs>
        <w:rPr>
          <w:noProof/>
        </w:rPr>
      </w:pPr>
    </w:p>
    <w:p w14:paraId="7D0EE9E0" w14:textId="77777777" w:rsidR="00474FC4" w:rsidRDefault="00474FC4" w:rsidP="00597BFB">
      <w:pPr>
        <w:pStyle w:val="NoSpacing"/>
        <w:tabs>
          <w:tab w:val="left" w:pos="5380"/>
        </w:tabs>
        <w:rPr>
          <w:noProof/>
        </w:rPr>
      </w:pPr>
    </w:p>
    <w:p w14:paraId="402F3022" w14:textId="77777777" w:rsidR="00474FC4" w:rsidRDefault="00474FC4" w:rsidP="00597BFB">
      <w:pPr>
        <w:pStyle w:val="NoSpacing"/>
        <w:tabs>
          <w:tab w:val="left" w:pos="5380"/>
        </w:tabs>
        <w:rPr>
          <w:noProof/>
        </w:rPr>
      </w:pPr>
    </w:p>
    <w:p w14:paraId="6D5668A2" w14:textId="77777777" w:rsidR="00474FC4" w:rsidRDefault="00474FC4" w:rsidP="00597BFB">
      <w:pPr>
        <w:pStyle w:val="NoSpacing"/>
        <w:tabs>
          <w:tab w:val="left" w:pos="5380"/>
        </w:tabs>
        <w:rPr>
          <w:noProof/>
        </w:rPr>
      </w:pPr>
    </w:p>
    <w:p w14:paraId="26F8F85A" w14:textId="77777777" w:rsidR="00474FC4" w:rsidRDefault="00474FC4" w:rsidP="00597BFB">
      <w:pPr>
        <w:pStyle w:val="NoSpacing"/>
        <w:tabs>
          <w:tab w:val="left" w:pos="5380"/>
        </w:tabs>
        <w:rPr>
          <w:noProof/>
        </w:rPr>
      </w:pPr>
    </w:p>
    <w:p w14:paraId="385C64F2" w14:textId="77777777" w:rsidR="00474FC4" w:rsidRDefault="00474FC4" w:rsidP="00597BFB">
      <w:pPr>
        <w:pStyle w:val="NoSpacing"/>
        <w:tabs>
          <w:tab w:val="left" w:pos="5380"/>
        </w:tabs>
        <w:rPr>
          <w:noProof/>
        </w:rPr>
      </w:pPr>
    </w:p>
    <w:p w14:paraId="4B995FFF" w14:textId="77777777" w:rsidR="00474FC4" w:rsidRDefault="00474FC4" w:rsidP="00597BFB">
      <w:pPr>
        <w:pStyle w:val="NoSpacing"/>
        <w:tabs>
          <w:tab w:val="left" w:pos="5380"/>
        </w:tabs>
        <w:rPr>
          <w:noProof/>
        </w:rPr>
      </w:pPr>
    </w:p>
    <w:p w14:paraId="5604896F" w14:textId="77777777" w:rsidR="00474FC4" w:rsidRDefault="00474FC4" w:rsidP="00597BFB">
      <w:pPr>
        <w:pStyle w:val="NoSpacing"/>
        <w:tabs>
          <w:tab w:val="left" w:pos="5380"/>
        </w:tabs>
      </w:pPr>
    </w:p>
    <w:p w14:paraId="458E3B73" w14:textId="77777777" w:rsidR="00597BFB" w:rsidRDefault="00597BFB" w:rsidP="00597BFB">
      <w:pPr>
        <w:pStyle w:val="NoSpacing"/>
        <w:tabs>
          <w:tab w:val="left" w:pos="5380"/>
        </w:tabs>
      </w:pPr>
    </w:p>
    <w:p w14:paraId="7C8B7C12" w14:textId="77777777" w:rsidR="00597BFB" w:rsidRDefault="00597BFB" w:rsidP="00597BFB">
      <w:pPr>
        <w:pStyle w:val="NoSpacing"/>
      </w:pPr>
      <w:r>
        <w:t>*    This</w:t>
      </w:r>
      <w:r w:rsidRPr="00A51221">
        <w:t xml:space="preserve"> picture postcard </w:t>
      </w:r>
      <w:r>
        <w:t xml:space="preserve">of </w:t>
      </w:r>
      <w:proofErr w:type="spellStart"/>
      <w:r w:rsidRPr="00A51221">
        <w:t>Watchbury</w:t>
      </w:r>
      <w:proofErr w:type="spellEnd"/>
      <w:r w:rsidRPr="00A51221">
        <w:t xml:space="preserve"> House</w:t>
      </w:r>
      <w:r>
        <w:t xml:space="preserve"> is </w:t>
      </w:r>
      <w:r w:rsidRPr="00A51221">
        <w:t>held by the Shak</w:t>
      </w:r>
      <w:r>
        <w:t>e</w:t>
      </w:r>
      <w:r w:rsidRPr="00A51221">
        <w:t xml:space="preserve">speare </w:t>
      </w:r>
      <w:r>
        <w:t>Birthplace Trust</w:t>
      </w:r>
      <w:r w:rsidRPr="00A51221">
        <w:t>, Stratford upon Avon</w:t>
      </w:r>
      <w:r>
        <w:t xml:space="preserve"> </w:t>
      </w:r>
      <w:r w:rsidRPr="00A51221">
        <w:t>and</w:t>
      </w:r>
      <w:r>
        <w:t xml:space="preserve"> is</w:t>
      </w:r>
      <w:r w:rsidRPr="00A51221">
        <w:t xml:space="preserve"> dated </w:t>
      </w:r>
      <w:r>
        <w:t xml:space="preserve">as 1910*   Apart from the railings, which were removed at the start of the second world war, it still looks very much as it did then. </w:t>
      </w:r>
    </w:p>
    <w:p w14:paraId="0E23C1D1" w14:textId="77777777" w:rsidR="00597BFB" w:rsidRPr="00C56A07" w:rsidRDefault="00597BFB" w:rsidP="00597BFB">
      <w:pPr>
        <w:widowControl w:val="0"/>
        <w:autoSpaceDE w:val="0"/>
        <w:autoSpaceDN w:val="0"/>
        <w:adjustRightInd w:val="0"/>
        <w:spacing w:after="440"/>
        <w:rPr>
          <w:b/>
          <w:sz w:val="18"/>
          <w:szCs w:val="18"/>
        </w:rPr>
      </w:pPr>
      <w:r>
        <w:rPr>
          <w:sz w:val="18"/>
          <w:szCs w:val="18"/>
        </w:rPr>
        <w:t xml:space="preserve">* </w:t>
      </w:r>
      <w:r w:rsidRPr="00C56A07">
        <w:rPr>
          <w:sz w:val="18"/>
          <w:szCs w:val="18"/>
        </w:rPr>
        <w:t>(Ref  1995.53(3))</w:t>
      </w:r>
    </w:p>
    <w:p w14:paraId="0CCF2B65" w14:textId="77777777" w:rsidR="00597BFB" w:rsidRDefault="00597BFB" w:rsidP="00597BFB">
      <w:pPr>
        <w:rPr>
          <w:b/>
        </w:rPr>
      </w:pPr>
      <w:r w:rsidRPr="00EE1DD0">
        <w:rPr>
          <w:b/>
        </w:rPr>
        <w:t>These are some of the other noteworthy changes:-</w:t>
      </w:r>
    </w:p>
    <w:p w14:paraId="02C08B93" w14:textId="77777777" w:rsidR="00597BFB" w:rsidRDefault="00597BFB" w:rsidP="00597BFB">
      <w:pPr>
        <w:pStyle w:val="NoSpacing"/>
      </w:pPr>
    </w:p>
    <w:p w14:paraId="2FB73DA0" w14:textId="77777777" w:rsidR="00597BFB" w:rsidRDefault="00597BFB" w:rsidP="00597BFB">
      <w:pPr>
        <w:pStyle w:val="NoSpacing"/>
      </w:pPr>
      <w:r>
        <w:t xml:space="preserve">*   At some time a single </w:t>
      </w:r>
      <w:proofErr w:type="spellStart"/>
      <w:r>
        <w:t>storey</w:t>
      </w:r>
      <w:proofErr w:type="spellEnd"/>
      <w:r>
        <w:t xml:space="preserve"> building was built</w:t>
      </w:r>
      <w:r w:rsidRPr="001B41A6">
        <w:t xml:space="preserve"> </w:t>
      </w:r>
      <w:r>
        <w:t>on</w:t>
      </w:r>
      <w:r w:rsidRPr="001B41A6">
        <w:t>to the east end</w:t>
      </w:r>
      <w:r>
        <w:t xml:space="preserve"> of the house</w:t>
      </w:r>
      <w:r w:rsidRPr="001B41A6">
        <w:t>.</w:t>
      </w:r>
      <w:r>
        <w:t xml:space="preserve">  It added what I believe to have been a Billiard room and a Garden R</w:t>
      </w:r>
      <w:r w:rsidRPr="001B41A6">
        <w:t>oom</w:t>
      </w:r>
      <w:r>
        <w:t xml:space="preserve"> to </w:t>
      </w:r>
      <w:proofErr w:type="spellStart"/>
      <w:r>
        <w:t>Watchbury</w:t>
      </w:r>
      <w:proofErr w:type="spellEnd"/>
      <w:r>
        <w:t xml:space="preserve"> House. The former is now the dining room for Little </w:t>
      </w:r>
      <w:proofErr w:type="spellStart"/>
      <w:r>
        <w:t>Watchbury</w:t>
      </w:r>
      <w:proofErr w:type="spellEnd"/>
      <w:r>
        <w:t xml:space="preserve"> and is typically Victorian in appearance with oak window frames, oak door, oak arch and fireplace and an ornate plastered ceiling. </w:t>
      </w:r>
    </w:p>
    <w:p w14:paraId="23C3F7F3" w14:textId="77777777" w:rsidR="00597BFB" w:rsidRDefault="00597BFB" w:rsidP="00597BFB">
      <w:pPr>
        <w:pStyle w:val="NoSpacing"/>
      </w:pPr>
    </w:p>
    <w:p w14:paraId="300BE112" w14:textId="77777777" w:rsidR="00597BFB" w:rsidRDefault="00597BFB" w:rsidP="00597BFB">
      <w:pPr>
        <w:pStyle w:val="NoSpacing"/>
      </w:pPr>
      <w:r>
        <w:t>I believe there were double doors to access the garden room originally which were closed off at the time of the division into three dwellings.   This room was reassigned as a garage and the doors on the south side were fixed and garage doors added to the east side.  The garage retains the oak window frames similar to those in the ‘billiard room’.</w:t>
      </w:r>
    </w:p>
    <w:p w14:paraId="52C6476E" w14:textId="77777777" w:rsidR="00597BFB" w:rsidRDefault="00597BFB" w:rsidP="00597BFB">
      <w:pPr>
        <w:pStyle w:val="NoSpacing"/>
      </w:pPr>
    </w:p>
    <w:p w14:paraId="31BF5F0F" w14:textId="10085586" w:rsidR="002815B1" w:rsidRDefault="002815B1" w:rsidP="00597BFB">
      <w:pPr>
        <w:widowControl w:val="0"/>
        <w:autoSpaceDE w:val="0"/>
        <w:autoSpaceDN w:val="0"/>
        <w:adjustRightInd w:val="0"/>
        <w:spacing w:after="440"/>
      </w:pPr>
      <w:r>
        <w:rPr>
          <w:noProof/>
        </w:rPr>
        <mc:AlternateContent>
          <mc:Choice Requires="wps">
            <w:drawing>
              <wp:anchor distT="0" distB="0" distL="114300" distR="114300" simplePos="0" relativeHeight="251676672" behindDoc="0" locked="0" layoutInCell="1" allowOverlap="1" wp14:anchorId="2AC5C089" wp14:editId="13C96894">
                <wp:simplePos x="0" y="0"/>
                <wp:positionH relativeFrom="column">
                  <wp:posOffset>0</wp:posOffset>
                </wp:positionH>
                <wp:positionV relativeFrom="paragraph">
                  <wp:posOffset>23707</wp:posOffset>
                </wp:positionV>
                <wp:extent cx="3225800" cy="2573866"/>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3225800" cy="257386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69114D" w14:textId="77777777" w:rsidR="002815B1" w:rsidRDefault="00281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8" type="#_x0000_t202" style="position:absolute;margin-left:0;margin-top:1.85pt;width:254pt;height:202.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" filled="f" stroked="f">
                <v:textbox>
                  <w:txbxContent>
                    <w:p w14:paraId="0269114D" w14:textId="77777777" w:rsidR="002815B1" w:rsidRDefault="002815B1"/>
                  </w:txbxContent>
                </v:textbox>
                <w10:wrap type="square"/>
              </v:shape>
            </w:pict>
          </mc:Fallback>
        </mc:AlternateContent>
      </w:r>
    </w:p>
    <w:p w14:paraId="15AE8776" w14:textId="77777777" w:rsidR="002815B1" w:rsidRDefault="002815B1" w:rsidP="00597BFB">
      <w:pPr>
        <w:widowControl w:val="0"/>
        <w:autoSpaceDE w:val="0"/>
        <w:autoSpaceDN w:val="0"/>
        <w:adjustRightInd w:val="0"/>
        <w:spacing w:after="440"/>
      </w:pPr>
    </w:p>
    <w:p w14:paraId="638F7881" w14:textId="77777777" w:rsidR="002815B1" w:rsidRDefault="002815B1" w:rsidP="00597BFB">
      <w:pPr>
        <w:widowControl w:val="0"/>
        <w:autoSpaceDE w:val="0"/>
        <w:autoSpaceDN w:val="0"/>
        <w:adjustRightInd w:val="0"/>
        <w:spacing w:after="440"/>
      </w:pPr>
    </w:p>
    <w:p w14:paraId="120EE760" w14:textId="77777777" w:rsidR="002815B1" w:rsidRDefault="002815B1" w:rsidP="00597BFB">
      <w:pPr>
        <w:widowControl w:val="0"/>
        <w:autoSpaceDE w:val="0"/>
        <w:autoSpaceDN w:val="0"/>
        <w:adjustRightInd w:val="0"/>
        <w:spacing w:after="440"/>
      </w:pPr>
    </w:p>
    <w:p w14:paraId="60CF00AD" w14:textId="77777777" w:rsidR="002815B1" w:rsidRDefault="002815B1" w:rsidP="00597BFB">
      <w:pPr>
        <w:widowControl w:val="0"/>
        <w:autoSpaceDE w:val="0"/>
        <w:autoSpaceDN w:val="0"/>
        <w:adjustRightInd w:val="0"/>
        <w:spacing w:after="440"/>
      </w:pPr>
    </w:p>
    <w:p w14:paraId="1BAF2346" w14:textId="5D62C8D4" w:rsidR="00597BFB" w:rsidRDefault="00597BFB" w:rsidP="00597BFB">
      <w:pPr>
        <w:widowControl w:val="0"/>
        <w:autoSpaceDE w:val="0"/>
        <w:autoSpaceDN w:val="0"/>
        <w:adjustRightInd w:val="0"/>
        <w:spacing w:after="440"/>
      </w:pPr>
      <w:r>
        <w:t xml:space="preserve">   </w:t>
      </w:r>
    </w:p>
    <w:p w14:paraId="28E905E1" w14:textId="77777777" w:rsidR="00597BFB" w:rsidRPr="002815B1" w:rsidRDefault="00597BFB" w:rsidP="00597BFB">
      <w:pPr>
        <w:pStyle w:val="NoSpacing"/>
        <w:rPr>
          <w:b/>
          <w:sz w:val="18"/>
          <w:szCs w:val="18"/>
        </w:rPr>
      </w:pPr>
      <w:r w:rsidRPr="002815B1">
        <w:rPr>
          <w:b/>
          <w:sz w:val="18"/>
          <w:szCs w:val="18"/>
        </w:rPr>
        <w:t>Extension to the east end</w:t>
      </w:r>
    </w:p>
    <w:p w14:paraId="0E934D3A" w14:textId="77777777" w:rsidR="00597BFB" w:rsidRPr="0003444A" w:rsidRDefault="00597BFB" w:rsidP="00597BFB">
      <w:pPr>
        <w:pStyle w:val="NoSpacing"/>
      </w:pPr>
    </w:p>
    <w:p w14:paraId="44065E4C" w14:textId="77777777" w:rsidR="00597BFB" w:rsidRDefault="00597BFB" w:rsidP="00597BFB">
      <w:pPr>
        <w:pStyle w:val="NoSpacing"/>
      </w:pPr>
      <w:r>
        <w:t xml:space="preserve">*  This single </w:t>
      </w:r>
      <w:proofErr w:type="spellStart"/>
      <w:r>
        <w:t>storey</w:t>
      </w:r>
      <w:proofErr w:type="spellEnd"/>
      <w:r>
        <w:t xml:space="preserve"> building has a large coal cellar below to provide for the many fireplaces which existed in the house</w:t>
      </w:r>
      <w:r w:rsidRPr="00EF1BCC">
        <w:t xml:space="preserve"> </w:t>
      </w:r>
      <w:r>
        <w:t>after 1871.    I believe this extension was built at the same time as the raising of the roof and the addition of the hanging tiles because it is so integrated into the 1871 changes to the 1805 building.   I think there must be some evidence in the County Record Office but it has yet to be found.</w:t>
      </w:r>
    </w:p>
    <w:p w14:paraId="435C543D" w14:textId="77777777" w:rsidR="00597BFB" w:rsidRDefault="00597BFB" w:rsidP="00597BFB">
      <w:pPr>
        <w:pStyle w:val="NoSpacing"/>
      </w:pPr>
    </w:p>
    <w:p w14:paraId="48187EB4" w14:textId="77777777" w:rsidR="00597BFB" w:rsidRDefault="00597BFB" w:rsidP="00597BFB">
      <w:pPr>
        <w:pStyle w:val="NoSpacing"/>
      </w:pPr>
      <w:r>
        <w:t xml:space="preserve">However, Historic England are not yet convinced and will only allow that it was pre-1905.  </w:t>
      </w:r>
      <w:r w:rsidRPr="00761901">
        <w:t xml:space="preserve">Their </w:t>
      </w:r>
      <w:r>
        <w:t xml:space="preserve">evidence is that the first Ordnance Survey map on which this part appears is dated 1905.   </w:t>
      </w:r>
    </w:p>
    <w:p w14:paraId="6EC1915C" w14:textId="48F82132" w:rsidR="00597BFB" w:rsidRDefault="004C50E7" w:rsidP="00597BFB">
      <w:pPr>
        <w:widowControl w:val="0"/>
        <w:autoSpaceDE w:val="0"/>
        <w:autoSpaceDN w:val="0"/>
        <w:adjustRightInd w:val="0"/>
        <w:spacing w:after="440"/>
      </w:pPr>
      <w:r>
        <w:rPr>
          <w:noProof/>
        </w:rPr>
        <mc:AlternateContent>
          <mc:Choice Requires="wps">
            <w:drawing>
              <wp:anchor distT="0" distB="0" distL="114300" distR="114300" simplePos="0" relativeHeight="251677696" behindDoc="0" locked="0" layoutInCell="1" allowOverlap="1" wp14:anchorId="721E5CDE" wp14:editId="06C931F3">
                <wp:simplePos x="0" y="0"/>
                <wp:positionH relativeFrom="column">
                  <wp:posOffset>-25400</wp:posOffset>
                </wp:positionH>
                <wp:positionV relativeFrom="paragraph">
                  <wp:posOffset>163195</wp:posOffset>
                </wp:positionV>
                <wp:extent cx="3386667" cy="2099733"/>
                <wp:effectExtent l="0" t="0" r="0" b="8890"/>
                <wp:wrapSquare wrapText="bothSides"/>
                <wp:docPr id="23" name="Text Box 23"/>
                <wp:cNvGraphicFramePr/>
                <a:graphic xmlns:a="http://schemas.openxmlformats.org/drawingml/2006/main">
                  <a:graphicData uri="http://schemas.microsoft.com/office/word/2010/wordprocessingShape">
                    <wps:wsp>
                      <wps:cNvSpPr txBox="1"/>
                      <wps:spPr>
                        <a:xfrm>
                          <a:off x="0" y="0"/>
                          <a:ext cx="3386667" cy="209973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5071C8" w14:textId="77777777" w:rsidR="004C50E7" w:rsidRDefault="004C5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9" type="#_x0000_t202" style="position:absolute;margin-left:-1.95pt;margin-top:12.85pt;width:266.65pt;height:165.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" filled="f" stroked="f">
                <v:textbox>
                  <w:txbxContent>
                    <w:p w14:paraId="395071C8" w14:textId="77777777" w:rsidR="004C50E7" w:rsidRDefault="004C50E7"/>
                  </w:txbxContent>
                </v:textbox>
                <w10:wrap type="square"/>
              </v:shape>
            </w:pict>
          </mc:Fallback>
        </mc:AlternateContent>
      </w:r>
    </w:p>
    <w:p w14:paraId="5165DDD7" w14:textId="77777777" w:rsidR="004C50E7" w:rsidRDefault="004C50E7" w:rsidP="00597BFB">
      <w:pPr>
        <w:widowControl w:val="0"/>
        <w:autoSpaceDE w:val="0"/>
        <w:autoSpaceDN w:val="0"/>
        <w:adjustRightInd w:val="0"/>
        <w:spacing w:after="440"/>
      </w:pPr>
    </w:p>
    <w:p w14:paraId="4BFC5ED7" w14:textId="77777777" w:rsidR="004C50E7" w:rsidRDefault="004C50E7" w:rsidP="00597BFB">
      <w:pPr>
        <w:widowControl w:val="0"/>
        <w:autoSpaceDE w:val="0"/>
        <w:autoSpaceDN w:val="0"/>
        <w:adjustRightInd w:val="0"/>
        <w:spacing w:after="440"/>
      </w:pPr>
    </w:p>
    <w:p w14:paraId="4B3A943F" w14:textId="77777777" w:rsidR="007621C2" w:rsidRDefault="00597BFB" w:rsidP="00597BFB">
      <w:pPr>
        <w:widowControl w:val="0"/>
        <w:autoSpaceDE w:val="0"/>
        <w:autoSpaceDN w:val="0"/>
        <w:adjustRightInd w:val="0"/>
        <w:spacing w:after="440"/>
        <w:rPr>
          <w:b/>
          <w:sz w:val="18"/>
          <w:szCs w:val="18"/>
        </w:rPr>
      </w:pPr>
      <w:r>
        <w:rPr>
          <w:rFonts w:ascii="Helvetica" w:hAnsi="Helvetica" w:cs="Helvetica"/>
          <w:noProof/>
          <w:sz w:val="24"/>
          <w:szCs w:val="24"/>
        </w:rPr>
        <mc:AlternateContent>
          <mc:Choice Requires="wps">
            <w:drawing>
              <wp:anchor distT="0" distB="0" distL="114300" distR="114300" simplePos="0" relativeHeight="251664384" behindDoc="0" locked="0" layoutInCell="1" allowOverlap="1" wp14:anchorId="39C474B7" wp14:editId="26FF85B1">
                <wp:simplePos x="0" y="0"/>
                <wp:positionH relativeFrom="column">
                  <wp:posOffset>-212090</wp:posOffset>
                </wp:positionH>
                <wp:positionV relativeFrom="paragraph">
                  <wp:posOffset>16510</wp:posOffset>
                </wp:positionV>
                <wp:extent cx="559562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59562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F5F1D0" w14:textId="77777777" w:rsidR="00474FC4" w:rsidRDefault="00474FC4" w:rsidP="00597BFB">
                            <w:pPr>
                              <w:widowControl w:val="0"/>
                              <w:autoSpaceDE w:val="0"/>
                              <w:autoSpaceDN w:val="0"/>
                              <w:adjustRightInd w:val="0"/>
                              <w:spacing w:after="440"/>
                            </w:pPr>
                            <w:r>
                              <w:t>Note : This 1905 OS map also shows the track of the gravel drive near the house, However it doesn’t show the internal courtyard which still exists.</w:t>
                            </w:r>
                          </w:p>
                          <w:p w14:paraId="6C4AA5BB" w14:textId="77777777" w:rsidR="00474FC4" w:rsidRDefault="00474FC4" w:rsidP="00597B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0" type="#_x0000_t202" style="position:absolute;margin-left:-16.65pt;margin-top:1.3pt;width:440.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2ADc8CAAAV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" filled="f" stroked="f">
                <v:textbox>
                  <w:txbxContent>
                    <w:p w14:paraId="6EF5F1D0" w14:textId="77777777" w:rsidR="00474FC4" w:rsidRDefault="00474FC4" w:rsidP="00597BFB">
                      <w:pPr>
                        <w:widowControl w:val="0"/>
                        <w:autoSpaceDE w:val="0"/>
                        <w:autoSpaceDN w:val="0"/>
                        <w:adjustRightInd w:val="0"/>
                        <w:spacing w:after="440"/>
                      </w:pPr>
                      <w:r>
                        <w:t>Note : This 1905 OS map also shows the track of the gravel drive near the house, However it doesn’t show the internal courtyard which still exists.</w:t>
                      </w:r>
                    </w:p>
                    <w:p w14:paraId="6C4AA5BB" w14:textId="77777777" w:rsidR="00474FC4" w:rsidRDefault="00474FC4" w:rsidP="00597BFB"/>
                  </w:txbxContent>
                </v:textbox>
                <w10:wrap type="square"/>
              </v:shape>
            </w:pict>
          </mc:Fallback>
        </mc:AlternateContent>
      </w:r>
      <w:r>
        <w:t xml:space="preserve">   </w:t>
      </w:r>
    </w:p>
    <w:p w14:paraId="7919FCC0" w14:textId="21561925" w:rsidR="00597BFB" w:rsidRPr="007621C2" w:rsidRDefault="00597BFB" w:rsidP="00597BFB">
      <w:pPr>
        <w:widowControl w:val="0"/>
        <w:autoSpaceDE w:val="0"/>
        <w:autoSpaceDN w:val="0"/>
        <w:adjustRightInd w:val="0"/>
        <w:spacing w:after="440"/>
        <w:rPr>
          <w:b/>
          <w:sz w:val="18"/>
          <w:szCs w:val="18"/>
        </w:rPr>
      </w:pPr>
      <w:r>
        <w:t>*   The simple 1805 house cellars were extended to include a wine cellar with a number of wine ‘bins’</w:t>
      </w:r>
      <w:r w:rsidRPr="00BE4AB4">
        <w:t>.</w:t>
      </w:r>
      <w:r>
        <w:t xml:space="preserve">  Some of the other cellars were also added or extended for various household functions.  </w:t>
      </w:r>
    </w:p>
    <w:p w14:paraId="75024C54" w14:textId="77777777" w:rsidR="00597BFB" w:rsidRDefault="00597BFB" w:rsidP="00597BFB">
      <w:pPr>
        <w:pStyle w:val="NoSpacing"/>
      </w:pPr>
      <w:r>
        <w:t xml:space="preserve">*    The Icehouse is in the spinney east of the single </w:t>
      </w:r>
      <w:proofErr w:type="spellStart"/>
      <w:r>
        <w:t>storey</w:t>
      </w:r>
      <w:proofErr w:type="spellEnd"/>
      <w:r>
        <w:t xml:space="preserve"> building</w:t>
      </w:r>
      <w:r w:rsidRPr="000A3733">
        <w:t xml:space="preserve"> </w:t>
      </w:r>
      <w:r>
        <w:t>and was probably originally built with the 1805 building.   It was also upgraded at the same time as the billiard and garden rooms as evidenced by the materials used which were similar to those in the new coal cellar.  There were some even later additions which seem as if they were made so that it could be used as an air raid shelter in WW2.</w:t>
      </w:r>
    </w:p>
    <w:p w14:paraId="74373902" w14:textId="77777777" w:rsidR="00597BFB" w:rsidRPr="00F32EE0" w:rsidRDefault="00597BFB" w:rsidP="00597BFB">
      <w:pPr>
        <w:pStyle w:val="NoSpacing"/>
      </w:pPr>
    </w:p>
    <w:p w14:paraId="059303BB" w14:textId="77777777" w:rsidR="00597BFB" w:rsidRPr="009130A4" w:rsidRDefault="00597BFB" w:rsidP="00597BFB">
      <w:pPr>
        <w:widowControl w:val="0"/>
        <w:autoSpaceDE w:val="0"/>
        <w:autoSpaceDN w:val="0"/>
        <w:adjustRightInd w:val="0"/>
        <w:spacing w:after="440"/>
      </w:pPr>
      <w:r>
        <w:t xml:space="preserve">*    </w:t>
      </w:r>
      <w:r w:rsidRPr="001B41A6">
        <w:t xml:space="preserve">Other nearby buildings such as </w:t>
      </w:r>
      <w:r>
        <w:t>the</w:t>
      </w:r>
      <w:r w:rsidRPr="001B41A6">
        <w:t xml:space="preserve"> bakery, a coach house and various servants’ accommodations, were </w:t>
      </w:r>
      <w:r>
        <w:t xml:space="preserve">also </w:t>
      </w:r>
      <w:r w:rsidRPr="001B41A6">
        <w:t xml:space="preserve">built or </w:t>
      </w:r>
      <w:r>
        <w:t>extended</w:t>
      </w:r>
      <w:r w:rsidRPr="001B41A6">
        <w:t xml:space="preserve"> in the late Victorian </w:t>
      </w:r>
      <w:r>
        <w:t>period</w:t>
      </w:r>
      <w:r w:rsidRPr="003C0202">
        <w:t>. </w:t>
      </w:r>
    </w:p>
    <w:p w14:paraId="7402D61A" w14:textId="77777777" w:rsidR="00597BFB" w:rsidRPr="00FE317C" w:rsidRDefault="00597BFB" w:rsidP="00597BFB">
      <w:pPr>
        <w:rPr>
          <w:b/>
        </w:rPr>
      </w:pPr>
      <w:r w:rsidRPr="00FE317C">
        <w:rPr>
          <w:b/>
        </w:rPr>
        <w:t xml:space="preserve">The New Approach for Visitors </w:t>
      </w:r>
      <w:r>
        <w:rPr>
          <w:b/>
        </w:rPr>
        <w:t>Arriving at</w:t>
      </w:r>
      <w:r w:rsidRPr="00FE317C">
        <w:rPr>
          <w:b/>
        </w:rPr>
        <w:t xml:space="preserve"> </w:t>
      </w:r>
      <w:proofErr w:type="spellStart"/>
      <w:r w:rsidRPr="00FE317C">
        <w:rPr>
          <w:b/>
        </w:rPr>
        <w:t>Watchbury</w:t>
      </w:r>
      <w:proofErr w:type="spellEnd"/>
      <w:r w:rsidRPr="00FE317C">
        <w:rPr>
          <w:b/>
        </w:rPr>
        <w:t xml:space="preserve"> House. </w:t>
      </w:r>
    </w:p>
    <w:p w14:paraId="2BDC93FD" w14:textId="77777777" w:rsidR="00597BFB" w:rsidRPr="00FE317C" w:rsidRDefault="00597BFB" w:rsidP="00597BFB">
      <w:pPr>
        <w:rPr>
          <w:bCs/>
        </w:rPr>
      </w:pPr>
    </w:p>
    <w:p w14:paraId="48262428" w14:textId="77777777" w:rsidR="00597BFB" w:rsidRPr="00FE317C" w:rsidRDefault="00597BFB" w:rsidP="00597BFB">
      <w:r>
        <w:t>After t</w:t>
      </w:r>
      <w:r w:rsidRPr="00FE317C">
        <w:t xml:space="preserve">he </w:t>
      </w:r>
      <w:r>
        <w:t>installation</w:t>
      </w:r>
      <w:r w:rsidRPr="00FE317C">
        <w:t xml:space="preserve"> of The Lodge </w:t>
      </w:r>
      <w:r>
        <w:t xml:space="preserve">and the completion of all these enhancements, </w:t>
      </w:r>
      <w:r w:rsidRPr="00FE317C">
        <w:t xml:space="preserve">Edward Greaves’ visitors to </w:t>
      </w:r>
      <w:proofErr w:type="spellStart"/>
      <w:r w:rsidRPr="00FE317C">
        <w:t>Watchbury</w:t>
      </w:r>
      <w:proofErr w:type="spellEnd"/>
      <w:r w:rsidRPr="00FE317C">
        <w:t xml:space="preserve"> House now arrived </w:t>
      </w:r>
      <w:r>
        <w:t xml:space="preserve">in their carriages </w:t>
      </w:r>
      <w:r w:rsidRPr="00FE317C">
        <w:t>along Church Lane</w:t>
      </w:r>
      <w:r>
        <w:t xml:space="preserve">,  - </w:t>
      </w:r>
      <w:r w:rsidRPr="00FE317C">
        <w:t xml:space="preserve"> behind St Peter’s Church</w:t>
      </w:r>
      <w:r>
        <w:t xml:space="preserve">  - </w:t>
      </w:r>
      <w:r w:rsidRPr="00FE317C">
        <w:t xml:space="preserve"> instead of along what w</w:t>
      </w:r>
      <w:r>
        <w:t>as then Church Street and is now High Street.</w:t>
      </w:r>
    </w:p>
    <w:p w14:paraId="7A45E4CD" w14:textId="77777777" w:rsidR="00597BFB" w:rsidRPr="00FE317C" w:rsidRDefault="00597BFB" w:rsidP="00597BFB"/>
    <w:p w14:paraId="6667773E" w14:textId="77777777" w:rsidR="00597BFB" w:rsidRPr="00FE317C" w:rsidRDefault="00597BFB" w:rsidP="00597BFB">
      <w:r w:rsidRPr="00FE317C">
        <w:t xml:space="preserve">They would be driven through the 4 acres of magnificent well </w:t>
      </w:r>
      <w:r>
        <w:t xml:space="preserve">designed and </w:t>
      </w:r>
      <w:r w:rsidRPr="00FE317C">
        <w:t xml:space="preserve">maintained gardens </w:t>
      </w:r>
      <w:r>
        <w:t>which</w:t>
      </w:r>
      <w:r w:rsidRPr="00FE317C">
        <w:t xml:space="preserve"> </w:t>
      </w:r>
      <w:r>
        <w:t>they</w:t>
      </w:r>
      <w:r w:rsidRPr="00FE317C">
        <w:t xml:space="preserve"> could admire</w:t>
      </w:r>
      <w:r>
        <w:t xml:space="preserve"> </w:t>
      </w:r>
      <w:r w:rsidRPr="00FE317C">
        <w:t xml:space="preserve">from their carriages.  There were some very fine specimen trees planted near The Lodge along the drive. For example, the </w:t>
      </w:r>
      <w:proofErr w:type="spellStart"/>
      <w:r w:rsidRPr="00FE317C">
        <w:t>Wellingtonia</w:t>
      </w:r>
      <w:proofErr w:type="spellEnd"/>
      <w:r w:rsidRPr="00FE317C">
        <w:t xml:space="preserve"> pine, the Chilean pine or Monkey Puzz</w:t>
      </w:r>
      <w:r>
        <w:t>le tree and a fine copper beech</w:t>
      </w:r>
      <w:r w:rsidRPr="00FE317C">
        <w:t xml:space="preserve"> which would have been planted in the late 19</w:t>
      </w:r>
      <w:r w:rsidRPr="00FE317C">
        <w:rPr>
          <w:vertAlign w:val="superscript"/>
        </w:rPr>
        <w:t>th</w:t>
      </w:r>
      <w:r w:rsidRPr="00FE317C">
        <w:t xml:space="preserve"> century</w:t>
      </w:r>
      <w:r>
        <w:t xml:space="preserve"> are still standing</w:t>
      </w:r>
      <w:r w:rsidRPr="00FE317C">
        <w:t xml:space="preserve">. They </w:t>
      </w:r>
      <w:r>
        <w:t xml:space="preserve">then </w:t>
      </w:r>
      <w:r w:rsidRPr="00FE317C">
        <w:t xml:space="preserve">would have </w:t>
      </w:r>
      <w:r>
        <w:t>been driven past</w:t>
      </w:r>
      <w:r w:rsidRPr="00FE317C">
        <w:t xml:space="preserve"> a large rose a</w:t>
      </w:r>
      <w:r>
        <w:t>rbor, more than 50 feet square,.  S</w:t>
      </w:r>
      <w:r w:rsidRPr="00FE317C">
        <w:t xml:space="preserve">ome </w:t>
      </w:r>
      <w:r>
        <w:t xml:space="preserve">of the </w:t>
      </w:r>
      <w:r w:rsidRPr="00FE317C">
        <w:t xml:space="preserve">fine rambler roses were still alive in the </w:t>
      </w:r>
      <w:r>
        <w:t>late</w:t>
      </w:r>
      <w:r w:rsidRPr="00FE317C">
        <w:t xml:space="preserve"> 20</w:t>
      </w:r>
      <w:r w:rsidRPr="00FE317C">
        <w:rPr>
          <w:vertAlign w:val="superscript"/>
        </w:rPr>
        <w:t>th</w:t>
      </w:r>
      <w:r w:rsidRPr="00FE317C">
        <w:t xml:space="preserve"> century.  Beyond these was a large </w:t>
      </w:r>
      <w:r>
        <w:t xml:space="preserve">apple </w:t>
      </w:r>
      <w:r w:rsidRPr="00FE317C">
        <w:t>orchard.</w:t>
      </w:r>
    </w:p>
    <w:p w14:paraId="2A567F95" w14:textId="77777777" w:rsidR="00597BFB" w:rsidRPr="00FE317C" w:rsidRDefault="00597BFB" w:rsidP="00597BFB"/>
    <w:p w14:paraId="53694CD9" w14:textId="77777777" w:rsidR="00597BFB" w:rsidRDefault="00597BFB" w:rsidP="00597BFB">
      <w:r w:rsidRPr="00FE317C">
        <w:t xml:space="preserve">On </w:t>
      </w:r>
      <w:r>
        <w:t>arriving at</w:t>
      </w:r>
      <w:r w:rsidRPr="00FE317C">
        <w:t xml:space="preserve"> </w:t>
      </w:r>
      <w:proofErr w:type="spellStart"/>
      <w:r w:rsidRPr="00FE317C">
        <w:t>Watchbury</w:t>
      </w:r>
      <w:proofErr w:type="spellEnd"/>
      <w:r w:rsidRPr="00FE317C">
        <w:t xml:space="preserve"> House they would have been shown into a large Victorian house with a </w:t>
      </w:r>
      <w:r>
        <w:t xml:space="preserve">fine </w:t>
      </w:r>
      <w:r w:rsidRPr="00FE317C">
        <w:t>drawing room, a morning</w:t>
      </w:r>
      <w:r>
        <w:t xml:space="preserve"> or dining</w:t>
      </w:r>
      <w:r w:rsidRPr="00FE317C">
        <w:t xml:space="preserve"> r</w:t>
      </w:r>
      <w:r>
        <w:t xml:space="preserve">oom, a library, a billiard room and </w:t>
      </w:r>
      <w:r w:rsidRPr="00FE317C">
        <w:t>a garden room</w:t>
      </w:r>
      <w:r>
        <w:t>.  For those staying overnight there were</w:t>
      </w:r>
      <w:r w:rsidRPr="00FE317C">
        <w:t xml:space="preserve"> a number of  bedrooms</w:t>
      </w:r>
      <w:r>
        <w:t xml:space="preserve"> up the grand staircase.  </w:t>
      </w:r>
    </w:p>
    <w:p w14:paraId="09B5F2E2" w14:textId="77777777" w:rsidR="00597BFB" w:rsidRDefault="00597BFB" w:rsidP="00597BFB"/>
    <w:p w14:paraId="2433779C" w14:textId="77777777" w:rsidR="00597BFB" w:rsidRDefault="00597BFB" w:rsidP="00597BFB">
      <w:r>
        <w:t>There were also</w:t>
      </w:r>
      <w:r w:rsidRPr="00FE317C">
        <w:t xml:space="preserve"> quarters for the living-in staff.  Nearby were </w:t>
      </w:r>
      <w:r>
        <w:t xml:space="preserve">a bakery, </w:t>
      </w:r>
      <w:r w:rsidRPr="00FE317C">
        <w:t xml:space="preserve">the Icehouse, the butler’s cottage. the gardener’s  cottage, the coachman’s cottage, the coach house and other buildings.  </w:t>
      </w:r>
    </w:p>
    <w:p w14:paraId="6580554A" w14:textId="77777777" w:rsidR="00597BFB" w:rsidRDefault="00597BFB" w:rsidP="00597BFB"/>
    <w:p w14:paraId="0754EBE0" w14:textId="77777777" w:rsidR="00597BFB" w:rsidRPr="000F1251" w:rsidRDefault="00597BFB" w:rsidP="00597BFB">
      <w:pPr>
        <w:rPr>
          <w:b/>
          <w:sz w:val="24"/>
          <w:szCs w:val="24"/>
        </w:rPr>
      </w:pPr>
      <w:r w:rsidRPr="000F1251">
        <w:rPr>
          <w:b/>
          <w:sz w:val="24"/>
          <w:szCs w:val="24"/>
        </w:rPr>
        <w:t>Summary</w:t>
      </w:r>
    </w:p>
    <w:p w14:paraId="5FE9AABE" w14:textId="77777777" w:rsidR="00597BFB" w:rsidRDefault="00597BFB" w:rsidP="00597BFB"/>
    <w:p w14:paraId="224827F9" w14:textId="77777777" w:rsidR="00597BFB" w:rsidRDefault="00597BFB" w:rsidP="00597BFB">
      <w:r>
        <w:t>In 1874, aged 71, he decided to retire as an MP so he didn’t put himself forward to stand at the general election that year.</w:t>
      </w:r>
    </w:p>
    <w:p w14:paraId="453232FB" w14:textId="77777777" w:rsidR="00597BFB" w:rsidRDefault="00597BFB" w:rsidP="00597BFB"/>
    <w:p w14:paraId="31DA9183" w14:textId="77777777" w:rsidR="00597BFB" w:rsidRDefault="00597BFB" w:rsidP="00597BFB">
      <w:r>
        <w:t xml:space="preserve">Edward Greaves did not survive for very long to enjoy such grandeur as he had created.  In fact one might wonder if he had many visitors to enjoy his new large ‘upgraded’ house.  It might be considered churlish to question whether his attempt to create such an upmarket home might have been seen as unacceptable by the high-born families with whom he was now trying to </w:t>
      </w:r>
      <w:proofErr w:type="spellStart"/>
      <w:r>
        <w:t>socialise</w:t>
      </w:r>
      <w:proofErr w:type="spellEnd"/>
      <w:r>
        <w:t xml:space="preserve">. </w:t>
      </w:r>
    </w:p>
    <w:p w14:paraId="290D2FA0" w14:textId="77777777" w:rsidR="00597BFB" w:rsidRDefault="00597BFB" w:rsidP="00597BFB"/>
    <w:p w14:paraId="79E8C937" w14:textId="77777777" w:rsidR="00597BFB" w:rsidRDefault="00597BFB" w:rsidP="00597BFB">
      <w:r>
        <w:t xml:space="preserve">We don’t know why, but he decided to spend most of his retirement in the mansion that had built  for him on his Glen </w:t>
      </w:r>
      <w:proofErr w:type="spellStart"/>
      <w:r>
        <w:t>Etive</w:t>
      </w:r>
      <w:proofErr w:type="spellEnd"/>
      <w:r>
        <w:t xml:space="preserve"> estate in </w:t>
      </w:r>
      <w:proofErr w:type="spellStart"/>
      <w:r>
        <w:rPr>
          <w:rFonts w:cs="Century Gothic"/>
        </w:rPr>
        <w:t>Invercharnan</w:t>
      </w:r>
      <w:proofErr w:type="spellEnd"/>
      <w:r>
        <w:rPr>
          <w:rFonts w:cs="Century Gothic"/>
        </w:rPr>
        <w:t>,</w:t>
      </w:r>
      <w:r>
        <w:t xml:space="preserve"> </w:t>
      </w:r>
      <w:proofErr w:type="spellStart"/>
      <w:r>
        <w:t>Argylleshire</w:t>
      </w:r>
      <w:proofErr w:type="spellEnd"/>
      <w:r>
        <w:t xml:space="preserve">. He was improving the area by a massive tree planting </w:t>
      </w:r>
      <w:proofErr w:type="spellStart"/>
      <w:r>
        <w:t>programme</w:t>
      </w:r>
      <w:proofErr w:type="spellEnd"/>
      <w:r>
        <w:t xml:space="preserve"> of larch and scots pine.   </w:t>
      </w:r>
    </w:p>
    <w:p w14:paraId="727C36BE" w14:textId="77777777" w:rsidR="00597BFB" w:rsidRDefault="00597BFB" w:rsidP="00597BFB"/>
    <w:p w14:paraId="224D094B" w14:textId="77777777" w:rsidR="00597BFB" w:rsidRDefault="00597BFB" w:rsidP="00597BFB">
      <w:r>
        <w:t xml:space="preserve">He fell ill there in 1878 and his doctor suggested that his health might improve if he returned to </w:t>
      </w:r>
      <w:proofErr w:type="spellStart"/>
      <w:r>
        <w:t>Barford</w:t>
      </w:r>
      <w:proofErr w:type="spellEnd"/>
      <w:r>
        <w:t xml:space="preserve">.   He returned to </w:t>
      </w:r>
      <w:proofErr w:type="spellStart"/>
      <w:r>
        <w:t>Watchbury</w:t>
      </w:r>
      <w:proofErr w:type="spellEnd"/>
      <w:r>
        <w:t xml:space="preserve"> House but sadly he died here on 5th July 1879.  He was buried in the family vault in St Peter’s Church.  The </w:t>
      </w:r>
      <w:proofErr w:type="spellStart"/>
      <w:r>
        <w:t>Leamington</w:t>
      </w:r>
      <w:proofErr w:type="spellEnd"/>
      <w:r>
        <w:t xml:space="preserve"> Spa Courier of 12 July 1879 had an obituary of well over 30 column inches praising him and all the things he had done for Warwick.</w:t>
      </w:r>
    </w:p>
    <w:p w14:paraId="006A35E0" w14:textId="77777777" w:rsidR="00597BFB" w:rsidRDefault="00597BFB" w:rsidP="00597BFB"/>
    <w:p w14:paraId="05A18BA0" w14:textId="77777777" w:rsidR="00597BFB" w:rsidRDefault="00597BFB" w:rsidP="00597BFB"/>
    <w:p w14:paraId="217623EA" w14:textId="77777777" w:rsidR="00597BFB" w:rsidRPr="00703A7C" w:rsidRDefault="00597BFB" w:rsidP="00597BFB">
      <w:pPr>
        <w:rPr>
          <w:b/>
          <w:sz w:val="24"/>
          <w:szCs w:val="24"/>
        </w:rPr>
      </w:pPr>
      <w:r w:rsidRPr="00703A7C">
        <w:rPr>
          <w:b/>
          <w:sz w:val="24"/>
          <w:szCs w:val="24"/>
        </w:rPr>
        <w:t>Edward Seymour Greaves</w:t>
      </w:r>
    </w:p>
    <w:p w14:paraId="4C4C7C1E" w14:textId="77777777" w:rsidR="00597BFB" w:rsidRDefault="00597BFB" w:rsidP="00597BFB"/>
    <w:p w14:paraId="2D42569D" w14:textId="77777777" w:rsidR="00597BFB" w:rsidRDefault="00597BFB" w:rsidP="00597BFB">
      <w:r>
        <w:t xml:space="preserve">As Edward Greaves had no children he had chosen to pass on </w:t>
      </w:r>
      <w:proofErr w:type="spellStart"/>
      <w:r>
        <w:t>Watchbury</w:t>
      </w:r>
      <w:proofErr w:type="spellEnd"/>
      <w:r>
        <w:t xml:space="preserve"> House and estate to the son of his younger brother John Whitehead Greaves who had developed the Welsh slate industry.   Edward Seymour Greaves lived there for some time including at the time of the 1881 Census.  He then decided to move to the south west and </w:t>
      </w:r>
      <w:proofErr w:type="spellStart"/>
      <w:r>
        <w:t>Watchbury</w:t>
      </w:r>
      <w:proofErr w:type="spellEnd"/>
      <w:r>
        <w:t xml:space="preserve"> was sold to Francis Williams in 1888.</w:t>
      </w:r>
    </w:p>
    <w:p w14:paraId="6501A0BF" w14:textId="77777777" w:rsidR="00597BFB" w:rsidRDefault="00597BFB" w:rsidP="00597BFB"/>
    <w:p w14:paraId="0A80A5D1" w14:textId="77777777" w:rsidR="00597BFB" w:rsidRDefault="00597BFB" w:rsidP="00597BFB"/>
    <w:p w14:paraId="04660205" w14:textId="77777777" w:rsidR="00597BFB" w:rsidRPr="00FE317C" w:rsidRDefault="00597BFB" w:rsidP="00597BFB"/>
    <w:p w14:paraId="58682B0B" w14:textId="77777777" w:rsidR="00597BFB" w:rsidRPr="004B4678" w:rsidRDefault="00597BFB" w:rsidP="00597BFB">
      <w:pPr>
        <w:rPr>
          <w:b/>
          <w:sz w:val="20"/>
          <w:szCs w:val="20"/>
        </w:rPr>
      </w:pPr>
      <w:r w:rsidRPr="004B4678">
        <w:rPr>
          <w:b/>
          <w:sz w:val="20"/>
          <w:szCs w:val="20"/>
        </w:rPr>
        <w:t xml:space="preserve">Authors: Ann McDermott and Ken Hope </w:t>
      </w:r>
      <w:r>
        <w:rPr>
          <w:b/>
          <w:sz w:val="20"/>
          <w:szCs w:val="20"/>
        </w:rPr>
        <w:t>:</w:t>
      </w:r>
      <w:r w:rsidRPr="004B4678">
        <w:rPr>
          <w:b/>
          <w:sz w:val="20"/>
          <w:szCs w:val="20"/>
        </w:rPr>
        <w:t xml:space="preserve"> </w:t>
      </w:r>
      <w:proofErr w:type="spellStart"/>
      <w:r w:rsidRPr="004B4678">
        <w:rPr>
          <w:b/>
          <w:sz w:val="20"/>
          <w:szCs w:val="20"/>
        </w:rPr>
        <w:t>Barford</w:t>
      </w:r>
      <w:proofErr w:type="spellEnd"/>
      <w:r w:rsidRPr="004B4678">
        <w:rPr>
          <w:b/>
          <w:sz w:val="20"/>
          <w:szCs w:val="20"/>
        </w:rPr>
        <w:t xml:space="preserve"> Heritage Group</w:t>
      </w:r>
      <w:r>
        <w:rPr>
          <w:b/>
          <w:sz w:val="20"/>
          <w:szCs w:val="20"/>
        </w:rPr>
        <w:t xml:space="preserve">   December 2020</w:t>
      </w:r>
    </w:p>
    <w:p w14:paraId="2F482BCD" w14:textId="77777777" w:rsidR="00597BFB" w:rsidRDefault="00597BFB" w:rsidP="00597BFB">
      <w:r>
        <w:br w:type="page"/>
      </w:r>
    </w:p>
    <w:p w14:paraId="7EC5130A" w14:textId="77777777" w:rsidR="00597BFB" w:rsidRPr="00FE317C" w:rsidRDefault="00597BFB" w:rsidP="00597BFB"/>
    <w:p w14:paraId="69784FFB" w14:textId="77777777" w:rsidR="00597BFB" w:rsidRDefault="00597BFB" w:rsidP="00597BFB">
      <w:pPr>
        <w:widowControl w:val="0"/>
        <w:autoSpaceDE w:val="0"/>
        <w:autoSpaceDN w:val="0"/>
        <w:adjustRightInd w:val="0"/>
        <w:spacing w:after="440"/>
        <w:rPr>
          <w:b/>
          <w:i/>
          <w:lang w:val="en-GB"/>
        </w:rPr>
      </w:pPr>
      <w:r>
        <w:rPr>
          <w:b/>
          <w:u w:val="single"/>
        </w:rPr>
        <w:t xml:space="preserve">Historic England </w:t>
      </w:r>
      <w:r w:rsidRPr="007118AC">
        <w:rPr>
          <w:b/>
          <w:u w:val="single"/>
        </w:rPr>
        <w:t>Listing Information</w:t>
      </w:r>
      <w:r>
        <w:rPr>
          <w:b/>
          <w:u w:val="single"/>
        </w:rPr>
        <w:t xml:space="preserve"> in 2020</w:t>
      </w:r>
      <w:r w:rsidRPr="00983FB4">
        <w:rPr>
          <w:b/>
          <w:i/>
          <w:lang w:val="en-GB"/>
        </w:rPr>
        <w:t xml:space="preserve"> </w:t>
      </w:r>
    </w:p>
    <w:p w14:paraId="47A13902" w14:textId="77777777" w:rsidR="00597BFB" w:rsidRPr="007118AC" w:rsidRDefault="00597BFB" w:rsidP="00597BFB">
      <w:pPr>
        <w:widowControl w:val="0"/>
        <w:autoSpaceDE w:val="0"/>
        <w:autoSpaceDN w:val="0"/>
        <w:adjustRightInd w:val="0"/>
        <w:spacing w:after="440"/>
        <w:rPr>
          <w:b/>
          <w:u w:val="single"/>
        </w:rPr>
      </w:pPr>
      <w:r w:rsidRPr="00983FB4">
        <w:rPr>
          <w:b/>
          <w:i/>
          <w:lang w:val="en-GB"/>
        </w:rPr>
        <w:t xml:space="preserve"> </w:t>
      </w:r>
      <w:r w:rsidRPr="00983FB4">
        <w:rPr>
          <w:b/>
          <w:u w:val="single"/>
        </w:rPr>
        <w:t xml:space="preserve">Listing </w:t>
      </w:r>
      <w:r w:rsidRPr="00983FB4">
        <w:rPr>
          <w:rFonts w:cs="Century Gothic"/>
          <w:b/>
          <w:u w:val="single"/>
        </w:rPr>
        <w:t>number</w:t>
      </w:r>
      <w:r w:rsidRPr="00983FB4">
        <w:rPr>
          <w:rFonts w:eastAsia="Times New Roman" w:cs="Times New Roman"/>
          <w:b/>
          <w:u w:val="single"/>
        </w:rPr>
        <w:t xml:space="preserve"> 307928</w:t>
      </w:r>
    </w:p>
    <w:p w14:paraId="0F14DFFD" w14:textId="77777777" w:rsidR="00597BFB" w:rsidRDefault="00597BFB" w:rsidP="00597BFB">
      <w:pPr>
        <w:widowControl w:val="0"/>
        <w:autoSpaceDE w:val="0"/>
        <w:autoSpaceDN w:val="0"/>
        <w:adjustRightInd w:val="0"/>
        <w:spacing w:after="440"/>
        <w:rPr>
          <w:b/>
          <w:i/>
          <w:lang w:val="en-GB"/>
        </w:rPr>
      </w:pPr>
      <w:r w:rsidRPr="002C052C">
        <w:rPr>
          <w:b/>
          <w:i/>
          <w:lang w:val="en-GB"/>
        </w:rPr>
        <w:t xml:space="preserve">No 8 (West </w:t>
      </w:r>
      <w:proofErr w:type="spellStart"/>
      <w:r w:rsidRPr="002C052C">
        <w:rPr>
          <w:b/>
          <w:i/>
          <w:lang w:val="en-GB"/>
        </w:rPr>
        <w:t>Watchbury</w:t>
      </w:r>
      <w:proofErr w:type="spellEnd"/>
      <w:r w:rsidRPr="002C052C">
        <w:rPr>
          <w:b/>
          <w:i/>
          <w:lang w:val="en-GB"/>
        </w:rPr>
        <w:t>), No 10 (</w:t>
      </w:r>
      <w:proofErr w:type="spellStart"/>
      <w:r w:rsidRPr="002C052C">
        <w:rPr>
          <w:b/>
          <w:i/>
          <w:lang w:val="en-GB"/>
        </w:rPr>
        <w:t>Watchbury</w:t>
      </w:r>
      <w:proofErr w:type="spellEnd"/>
      <w:r w:rsidRPr="002C052C">
        <w:rPr>
          <w:b/>
          <w:i/>
          <w:lang w:val="en-GB"/>
        </w:rPr>
        <w:t xml:space="preserve"> House), No 12 (Little </w:t>
      </w:r>
      <w:proofErr w:type="spellStart"/>
      <w:r w:rsidRPr="002C052C">
        <w:rPr>
          <w:b/>
          <w:i/>
          <w:lang w:val="en-GB"/>
        </w:rPr>
        <w:t>Watchbury</w:t>
      </w:r>
      <w:proofErr w:type="spellEnd"/>
      <w:r w:rsidRPr="002C052C">
        <w:rPr>
          <w:b/>
          <w:i/>
          <w:lang w:val="en-GB"/>
        </w:rPr>
        <w:t>)</w:t>
      </w:r>
      <w:r>
        <w:rPr>
          <w:b/>
          <w:i/>
          <w:lang w:val="en-GB"/>
        </w:rPr>
        <w:t xml:space="preserve"> (</w:t>
      </w:r>
      <w:r w:rsidRPr="002C052C">
        <w:rPr>
          <w:b/>
          <w:i/>
          <w:lang w:val="en-GB"/>
        </w:rPr>
        <w:t>21.4.83</w:t>
      </w:r>
      <w:r>
        <w:rPr>
          <w:b/>
          <w:i/>
          <w:lang w:val="en-GB"/>
        </w:rPr>
        <w:t>)</w:t>
      </w:r>
      <w:r w:rsidRPr="002C052C">
        <w:rPr>
          <w:b/>
          <w:i/>
          <w:lang w:val="en-GB"/>
        </w:rPr>
        <w:t xml:space="preserve"> </w:t>
      </w:r>
      <w:r>
        <w:rPr>
          <w:b/>
          <w:i/>
          <w:lang w:val="en-GB"/>
        </w:rPr>
        <w:t xml:space="preserve">     </w:t>
      </w:r>
      <w:r w:rsidRPr="002C052C">
        <w:rPr>
          <w:b/>
          <w:i/>
          <w:lang w:val="en-GB"/>
        </w:rPr>
        <w:t>High Street (south side</w:t>
      </w:r>
      <w:r>
        <w:rPr>
          <w:b/>
          <w:i/>
          <w:lang w:val="en-GB"/>
        </w:rPr>
        <w:t>)</w:t>
      </w:r>
      <w:r>
        <w:rPr>
          <w:rFonts w:cs="Century Gothic"/>
          <w:u w:val="single"/>
        </w:rPr>
        <w:t xml:space="preserve"> </w:t>
      </w:r>
    </w:p>
    <w:p w14:paraId="2EE1B3B8" w14:textId="77777777" w:rsidR="00597BFB" w:rsidRPr="002C052C" w:rsidRDefault="00597BFB" w:rsidP="00597BFB">
      <w:pPr>
        <w:widowControl w:val="0"/>
        <w:autoSpaceDE w:val="0"/>
        <w:autoSpaceDN w:val="0"/>
        <w:adjustRightInd w:val="0"/>
        <w:spacing w:after="440"/>
        <w:rPr>
          <w:i/>
          <w:lang w:val="en-GB"/>
        </w:rPr>
      </w:pPr>
      <w:r w:rsidRPr="002C052C">
        <w:rPr>
          <w:i/>
          <w:lang w:val="en-GB"/>
        </w:rPr>
        <w:t xml:space="preserve">Large circa C17 timber-framed range (divided into three dwellings) with large early C19 additions at rear. C17 portion consists of one storey and attic, six-bay range, three with gables and one with a later gabled porch. Brick infill panels and stone plinth. Steeply pitched plain tile roof with gabled ends. All six gables have ornate C19 bargeboards. Two three- and two four-light casements at ground floor, also </w:t>
      </w:r>
      <w:proofErr w:type="spellStart"/>
      <w:r w:rsidRPr="002C052C">
        <w:rPr>
          <w:i/>
          <w:lang w:val="en-GB"/>
        </w:rPr>
        <w:t>oriel</w:t>
      </w:r>
      <w:proofErr w:type="spellEnd"/>
      <w:r w:rsidRPr="002C052C">
        <w:rPr>
          <w:i/>
          <w:lang w:val="en-GB"/>
        </w:rPr>
        <w:t xml:space="preserve"> bay window; at first floor two three- and two four-light casements, all with leaded panes. The gabled porch has ornate timber framing (herringbone and circles). The arched entrance to porch has relief carvings in spandrels and musicians in the side panels; below are turned balusters on a riser of linen-fold panelling. Two brick ridge chimney stacks each with four square shafts. Attached to rear of No 8 and at right angles, is an early C19 brick, two-storey, three-bay house. Attached to rear of </w:t>
      </w:r>
      <w:proofErr w:type="spellStart"/>
      <w:r w:rsidRPr="002C052C">
        <w:rPr>
          <w:i/>
          <w:lang w:val="en-GB"/>
        </w:rPr>
        <w:t>Nos</w:t>
      </w:r>
      <w:proofErr w:type="spellEnd"/>
      <w:r w:rsidRPr="002C052C">
        <w:rPr>
          <w:i/>
          <w:lang w:val="en-GB"/>
        </w:rPr>
        <w:t xml:space="preserve"> 10 and 12 is large early C19 brick house enlarged in early C20. Two storeys and attic. Early C20 addition attached to east of C17 portion, recessed 1.2m behind front wall of earlier part of No 12. Single storey fronting road in line with front wall of C17 portion is balustrade and </w:t>
      </w:r>
      <w:proofErr w:type="spellStart"/>
      <w:r w:rsidRPr="002C052C">
        <w:rPr>
          <w:i/>
          <w:lang w:val="en-GB"/>
        </w:rPr>
        <w:t>lych</w:t>
      </w:r>
      <w:proofErr w:type="spellEnd"/>
      <w:r w:rsidRPr="002C052C">
        <w:rPr>
          <w:i/>
          <w:lang w:val="en-GB"/>
        </w:rPr>
        <w:t xml:space="preserve"> gate under tiled roof. </w:t>
      </w:r>
    </w:p>
    <w:p w14:paraId="23B86646" w14:textId="77777777" w:rsidR="00597BFB" w:rsidRDefault="00597BFB" w:rsidP="00597BFB">
      <w:pPr>
        <w:widowControl w:val="0"/>
        <w:autoSpaceDE w:val="0"/>
        <w:autoSpaceDN w:val="0"/>
        <w:adjustRightInd w:val="0"/>
        <w:spacing w:after="440"/>
        <w:rPr>
          <w:b/>
          <w:i/>
          <w:lang w:val="en-GB"/>
        </w:rPr>
      </w:pPr>
      <w:r w:rsidRPr="002C052C">
        <w:rPr>
          <w:b/>
          <w:i/>
          <w:lang w:val="en-GB"/>
        </w:rPr>
        <w:t>This entry was subject to a Minor Amendment on 17 April 2018.</w:t>
      </w:r>
    </w:p>
    <w:p w14:paraId="74384964" w14:textId="77777777" w:rsidR="00597BFB" w:rsidRPr="00983FB4" w:rsidRDefault="00597BFB" w:rsidP="00597BFB">
      <w:pPr>
        <w:rPr>
          <w:b/>
          <w:u w:val="single"/>
        </w:rPr>
      </w:pPr>
      <w:r w:rsidRPr="00983FB4">
        <w:rPr>
          <w:b/>
          <w:u w:val="single"/>
        </w:rPr>
        <w:t xml:space="preserve">Listing </w:t>
      </w:r>
      <w:r w:rsidRPr="00983FB4">
        <w:rPr>
          <w:rFonts w:cs="Century Gothic"/>
          <w:b/>
          <w:u w:val="single"/>
        </w:rPr>
        <w:t>number 1035239</w:t>
      </w:r>
    </w:p>
    <w:p w14:paraId="2E6489D9" w14:textId="77777777" w:rsidR="00597BFB" w:rsidRPr="000947F2" w:rsidRDefault="00597BFB" w:rsidP="00597BFB">
      <w:proofErr w:type="spellStart"/>
      <w:r w:rsidRPr="00A40E1A">
        <w:rPr>
          <w:rFonts w:cs="Century Gothic"/>
          <w:i/>
        </w:rPr>
        <w:t>BARFORD</w:t>
      </w:r>
      <w:proofErr w:type="spellEnd"/>
      <w:r w:rsidRPr="00A40E1A">
        <w:rPr>
          <w:rFonts w:cs="Century Gothic"/>
          <w:i/>
        </w:rPr>
        <w:t xml:space="preserve"> Church Lane No 17 (</w:t>
      </w:r>
      <w:proofErr w:type="spellStart"/>
      <w:r w:rsidRPr="00A40E1A">
        <w:rPr>
          <w:rFonts w:cs="Century Gothic"/>
          <w:i/>
        </w:rPr>
        <w:t>Barford</w:t>
      </w:r>
      <w:proofErr w:type="spellEnd"/>
      <w:r w:rsidRPr="00A40E1A">
        <w:rPr>
          <w:rFonts w:cs="Century Gothic"/>
          <w:i/>
        </w:rPr>
        <w:t xml:space="preserve"> Lodge</w:t>
      </w:r>
      <w:r w:rsidRPr="00A40E1A">
        <w:rPr>
          <w:i/>
        </w:rPr>
        <w:t xml:space="preserve">, formerly </w:t>
      </w:r>
      <w:proofErr w:type="spellStart"/>
      <w:r w:rsidRPr="00A40E1A">
        <w:rPr>
          <w:i/>
        </w:rPr>
        <w:t>Longbridge</w:t>
      </w:r>
      <w:proofErr w:type="spellEnd"/>
      <w:r w:rsidRPr="00A40E1A">
        <w:rPr>
          <w:i/>
        </w:rPr>
        <w:t xml:space="preserve"> Toll House on the Warwick to Stratford Turnpike. 1843 by D G </w:t>
      </w:r>
      <w:proofErr w:type="spellStart"/>
      <w:r w:rsidRPr="00A40E1A">
        <w:rPr>
          <w:i/>
        </w:rPr>
        <w:t>Squirehill</w:t>
      </w:r>
      <w:proofErr w:type="spellEnd"/>
      <w:r w:rsidRPr="00A40E1A">
        <w:rPr>
          <w:i/>
        </w:rPr>
        <w:t xml:space="preserve"> of </w:t>
      </w:r>
      <w:proofErr w:type="spellStart"/>
      <w:r w:rsidRPr="00A40E1A">
        <w:rPr>
          <w:i/>
        </w:rPr>
        <w:t>Leamington</w:t>
      </w:r>
      <w:proofErr w:type="spellEnd"/>
      <w:r w:rsidRPr="00A40E1A">
        <w:rPr>
          <w:i/>
        </w:rPr>
        <w:t xml:space="preserve"> for the Turnpike Trust</w:t>
      </w:r>
      <w:r w:rsidRPr="000947F2">
        <w:rPr>
          <w:i/>
        </w:rPr>
        <w:t xml:space="preserve">. Moved in 1872 to the present site as a lodge for </w:t>
      </w:r>
      <w:proofErr w:type="spellStart"/>
      <w:r w:rsidRPr="000947F2">
        <w:rPr>
          <w:i/>
        </w:rPr>
        <w:t>Watchbury</w:t>
      </w:r>
      <w:proofErr w:type="spellEnd"/>
      <w:r w:rsidRPr="000947F2">
        <w:rPr>
          <w:i/>
        </w:rPr>
        <w:t xml:space="preserve"> House.</w:t>
      </w:r>
      <w:r w:rsidRPr="00A40E1A">
        <w:rPr>
          <w:i/>
        </w:rPr>
        <w:t xml:space="preserve"> Brick, faced with painted render and elaborate mock decorative pattern timber framing in early C17 West Midlands style. Steeply pitched clay tile roof. All gables have pierced bargeboards and </w:t>
      </w:r>
      <w:proofErr w:type="spellStart"/>
      <w:r w:rsidRPr="00A40E1A">
        <w:rPr>
          <w:i/>
        </w:rPr>
        <w:t>moulded</w:t>
      </w:r>
      <w:proofErr w:type="spellEnd"/>
      <w:r w:rsidRPr="00A40E1A">
        <w:rPr>
          <w:i/>
        </w:rPr>
        <w:t xml:space="preserve"> pendants. Single </w:t>
      </w:r>
      <w:proofErr w:type="spellStart"/>
      <w:r w:rsidRPr="00A40E1A">
        <w:rPr>
          <w:i/>
        </w:rPr>
        <w:t>storey</w:t>
      </w:r>
      <w:proofErr w:type="spellEnd"/>
      <w:r w:rsidRPr="00A40E1A">
        <w:rPr>
          <w:i/>
        </w:rPr>
        <w:t>, F-shaped plan of which the north gabled cross wing may be an addition of 1872. Gabled porch on east front with roof supported by two miniature Ionic columns carried on the backs of reclining lions. Two-light casement windows, each casement with a semicircular head, and set in timber surrounds with pilasters and relief carving in the spandrels. Two rendered brick chimney stacks each with two polygonal shafts.</w:t>
      </w:r>
      <w:r>
        <w:rPr>
          <w:i/>
        </w:rPr>
        <w:t>}</w:t>
      </w:r>
    </w:p>
    <w:p w14:paraId="620921DF" w14:textId="77777777" w:rsidR="00597BFB" w:rsidRPr="002C052C" w:rsidRDefault="00597BFB" w:rsidP="00597BFB">
      <w:pPr>
        <w:widowControl w:val="0"/>
        <w:autoSpaceDE w:val="0"/>
        <w:autoSpaceDN w:val="0"/>
        <w:adjustRightInd w:val="0"/>
        <w:spacing w:after="440"/>
        <w:rPr>
          <w:b/>
          <w:i/>
          <w:lang w:val="en-GB"/>
        </w:rPr>
      </w:pPr>
    </w:p>
    <w:p w14:paraId="13655243" w14:textId="77777777" w:rsidR="00597BFB" w:rsidRDefault="00597BFB" w:rsidP="00597BFB"/>
    <w:p w14:paraId="014F0003" w14:textId="77777777" w:rsidR="00597BFB" w:rsidRPr="00DB170F" w:rsidRDefault="00597BFB" w:rsidP="002C021F"/>
    <w:p w14:paraId="53A27207" w14:textId="77777777" w:rsidR="002C021F" w:rsidRDefault="002C021F" w:rsidP="002C021F">
      <w:pPr>
        <w:rPr>
          <w:rFonts w:cs="Century Gothic"/>
        </w:rPr>
      </w:pPr>
    </w:p>
    <w:p w14:paraId="19FD4CA3" w14:textId="77777777" w:rsidR="0037429D" w:rsidRDefault="0037429D"/>
    <w:sectPr w:rsidR="0037429D" w:rsidSect="0037429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1F"/>
    <w:rsid w:val="00153F6F"/>
    <w:rsid w:val="002318DA"/>
    <w:rsid w:val="002815B1"/>
    <w:rsid w:val="002C021F"/>
    <w:rsid w:val="0037429D"/>
    <w:rsid w:val="003833D8"/>
    <w:rsid w:val="00474FC4"/>
    <w:rsid w:val="004C50E7"/>
    <w:rsid w:val="00507FF8"/>
    <w:rsid w:val="00597BFB"/>
    <w:rsid w:val="00606DC3"/>
    <w:rsid w:val="006D2FFE"/>
    <w:rsid w:val="007621C2"/>
    <w:rsid w:val="00772317"/>
    <w:rsid w:val="007B1292"/>
    <w:rsid w:val="00845C1A"/>
    <w:rsid w:val="0096367E"/>
    <w:rsid w:val="00D97434"/>
    <w:rsid w:val="00ED4251"/>
    <w:rsid w:val="00F06164"/>
    <w:rsid w:val="00FF5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BED9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21F"/>
  </w:style>
  <w:style w:type="paragraph" w:styleId="BalloonText">
    <w:name w:val="Balloon Text"/>
    <w:basedOn w:val="Normal"/>
    <w:link w:val="BalloonTextChar"/>
    <w:uiPriority w:val="99"/>
    <w:semiHidden/>
    <w:unhideWhenUsed/>
    <w:rsid w:val="002C02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2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21F"/>
  </w:style>
  <w:style w:type="paragraph" w:styleId="BalloonText">
    <w:name w:val="Balloon Text"/>
    <w:basedOn w:val="Normal"/>
    <w:link w:val="BalloonTextChar"/>
    <w:uiPriority w:val="99"/>
    <w:semiHidden/>
    <w:unhideWhenUsed/>
    <w:rsid w:val="002C02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2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13</Pages>
  <Words>3771</Words>
  <Characters>21495</Characters>
  <Application>Microsoft Macintosh Word</Application>
  <DocSecurity>0</DocSecurity>
  <Lines>179</Lines>
  <Paragraphs>50</Paragraphs>
  <ScaleCrop>false</ScaleCrop>
  <Company> </Company>
  <LinksUpToDate>false</LinksUpToDate>
  <CharactersWithSpaces>25216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Hope</dc:creator>
  <cp:keywords/>
  <dc:description/>
  <cp:lastModifiedBy>Ken Hope</cp:lastModifiedBy>
  <cp:revision>20</cp:revision>
  <dcterms:created xsi:type="dcterms:W3CDTF">2020-12-30T08:49:00Z</dcterms:created>
  <dcterms:modified xsi:type="dcterms:W3CDTF">2021-01-31T15:45:00Z</dcterms:modified>
</cp:coreProperties>
</file>